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D76" w14:textId="4A445996" w:rsidR="00EC40BA" w:rsidRPr="00126540" w:rsidRDefault="0067479B" w:rsidP="00EA1281">
      <w:pPr>
        <w:pStyle w:val="Heading1"/>
        <w:widowControl w:val="0"/>
        <w:spacing w:after="120"/>
        <w:jc w:val="both"/>
        <w:rPr>
          <w:rFonts w:ascii="Times" w:hAnsi="Times"/>
          <w:b/>
          <w:color w:val="auto"/>
          <w:sz w:val="28"/>
          <w:szCs w:val="28"/>
        </w:rPr>
      </w:pPr>
      <w:r w:rsidRPr="0003206E">
        <w:rPr>
          <w:rFonts w:ascii="Times" w:hAnsi="Times"/>
          <w:b/>
          <w:color w:val="auto"/>
          <w:sz w:val="24"/>
          <w:szCs w:val="24"/>
        </w:rPr>
        <w:t xml:space="preserve"> </w:t>
      </w:r>
      <w:r w:rsidR="00AD7F7C" w:rsidRPr="00126540">
        <w:rPr>
          <w:rFonts w:ascii="Times" w:hAnsi="Times"/>
          <w:b/>
          <w:color w:val="auto"/>
          <w:sz w:val="28"/>
          <w:szCs w:val="28"/>
        </w:rPr>
        <w:t>APRIL</w:t>
      </w:r>
      <w:r w:rsidR="00EA1281" w:rsidRPr="00126540">
        <w:rPr>
          <w:rFonts w:ascii="Times" w:hAnsi="Times"/>
          <w:b/>
          <w:color w:val="auto"/>
          <w:sz w:val="28"/>
          <w:szCs w:val="28"/>
        </w:rPr>
        <w:t xml:space="preserve"> 6,</w:t>
      </w:r>
      <w:r w:rsidR="00EC40BA" w:rsidRPr="00126540">
        <w:rPr>
          <w:rFonts w:ascii="Times" w:hAnsi="Times"/>
          <w:b/>
          <w:color w:val="auto"/>
          <w:sz w:val="28"/>
          <w:szCs w:val="28"/>
        </w:rPr>
        <w:t xml:space="preserve"> REGULAR MEETING OF THE BOARD OF TRUSTEES </w:t>
      </w:r>
    </w:p>
    <w:p w14:paraId="08771743" w14:textId="77777777" w:rsidR="00EC40BA" w:rsidRPr="0003206E" w:rsidRDefault="00EC40BA" w:rsidP="00EA1281">
      <w:pPr>
        <w:pStyle w:val="Heading1"/>
        <w:widowControl w:val="0"/>
        <w:jc w:val="both"/>
        <w:rPr>
          <w:rFonts w:ascii="Times" w:hAnsi="Times"/>
          <w:b/>
          <w:color w:val="auto"/>
          <w:sz w:val="24"/>
          <w:szCs w:val="24"/>
        </w:rPr>
      </w:pPr>
      <w:r w:rsidRPr="0003206E">
        <w:rPr>
          <w:rFonts w:ascii="Times" w:hAnsi="Times"/>
          <w:b/>
          <w:color w:val="auto"/>
          <w:sz w:val="24"/>
          <w:szCs w:val="24"/>
        </w:rPr>
        <w:t>I.         CALL TO ORDER</w:t>
      </w:r>
    </w:p>
    <w:p w14:paraId="5BC40C14" w14:textId="77777777" w:rsidR="00EC40BA" w:rsidRPr="006A1B54" w:rsidRDefault="00EC40BA" w:rsidP="00EA1281">
      <w:pPr>
        <w:spacing w:line="276" w:lineRule="auto"/>
        <w:ind w:right="2160"/>
        <w:jc w:val="both"/>
        <w:rPr>
          <w:rFonts w:ascii="Times" w:hAnsi="Times"/>
          <w:sz w:val="24"/>
          <w:szCs w:val="24"/>
        </w:rPr>
      </w:pPr>
      <w:r w:rsidRPr="006A1B54">
        <w:rPr>
          <w:rFonts w:ascii="Times" w:hAnsi="Times"/>
          <w:b/>
          <w:bCs/>
          <w:sz w:val="24"/>
          <w:szCs w:val="24"/>
        </w:rPr>
        <w:tab/>
        <w:t xml:space="preserve">   </w:t>
      </w:r>
    </w:p>
    <w:p w14:paraId="0B103196" w14:textId="499834D4" w:rsidR="00EC40BA" w:rsidRPr="00EA1281" w:rsidRDefault="00EC40BA" w:rsidP="00EA1281">
      <w:pPr>
        <w:pStyle w:val="BodyTextIndent"/>
        <w:spacing w:line="276" w:lineRule="auto"/>
        <w:ind w:left="0"/>
        <w:jc w:val="both"/>
        <w:rPr>
          <w:rFonts w:ascii="Times" w:hAnsi="Times"/>
          <w:b/>
          <w:bCs/>
          <w:sz w:val="24"/>
          <w:szCs w:val="24"/>
        </w:rPr>
      </w:pPr>
      <w:r w:rsidRPr="00EA1281">
        <w:rPr>
          <w:rFonts w:ascii="Times" w:hAnsi="Times"/>
          <w:b/>
          <w:bCs/>
          <w:sz w:val="24"/>
          <w:szCs w:val="24"/>
        </w:rPr>
        <w:t xml:space="preserve">Mayor </w:t>
      </w:r>
      <w:r w:rsidR="00297696" w:rsidRPr="00EA1281">
        <w:rPr>
          <w:rFonts w:ascii="Times" w:hAnsi="Times"/>
          <w:b/>
          <w:bCs/>
          <w:sz w:val="24"/>
          <w:szCs w:val="24"/>
        </w:rPr>
        <w:t>Harter</w:t>
      </w:r>
      <w:r w:rsidRPr="00EA1281">
        <w:rPr>
          <w:rFonts w:ascii="Times" w:hAnsi="Times"/>
          <w:b/>
          <w:bCs/>
          <w:sz w:val="24"/>
          <w:szCs w:val="24"/>
        </w:rPr>
        <w:t xml:space="preserve"> will call the meeting to order with the Pledge to the Flag at 7:30 p.m.      </w:t>
      </w:r>
    </w:p>
    <w:p w14:paraId="537A801B" w14:textId="77777777" w:rsidR="00263FF3" w:rsidRDefault="002518AF" w:rsidP="00EA1281">
      <w:pPr>
        <w:pStyle w:val="BodyTextIndent"/>
        <w:spacing w:line="276" w:lineRule="auto"/>
        <w:ind w:left="0" w:right="2160"/>
        <w:jc w:val="both"/>
        <w:rPr>
          <w:rFonts w:ascii="Times" w:hAnsi="Times"/>
          <w:sz w:val="24"/>
          <w:szCs w:val="24"/>
        </w:rPr>
      </w:pPr>
      <w:r w:rsidRPr="002518AF">
        <w:rPr>
          <w:rFonts w:ascii="Times" w:hAnsi="Times"/>
          <w:sz w:val="24"/>
          <w:szCs w:val="24"/>
        </w:rPr>
        <w:t xml:space="preserve">Mayor Harter, Trustee Fuller, Trustee </w:t>
      </w:r>
      <w:bookmarkStart w:id="0" w:name="_Hlk100826335"/>
      <w:r w:rsidRPr="002518AF">
        <w:rPr>
          <w:rFonts w:ascii="Times" w:hAnsi="Times"/>
          <w:sz w:val="24"/>
          <w:szCs w:val="24"/>
        </w:rPr>
        <w:t>Olejniczak</w:t>
      </w:r>
      <w:bookmarkEnd w:id="0"/>
      <w:r w:rsidRPr="002518AF">
        <w:rPr>
          <w:rFonts w:ascii="Times" w:hAnsi="Times"/>
          <w:sz w:val="24"/>
          <w:szCs w:val="24"/>
        </w:rPr>
        <w:t>, Trustee Werner Jahrling, Trustee Roach</w:t>
      </w:r>
    </w:p>
    <w:p w14:paraId="2539A399" w14:textId="1D917CF4" w:rsidR="00EC40BA" w:rsidRDefault="00EC40BA" w:rsidP="00EA1281">
      <w:pPr>
        <w:pStyle w:val="BodyTextIndent"/>
        <w:spacing w:line="276" w:lineRule="auto"/>
        <w:ind w:left="0" w:right="2160"/>
        <w:jc w:val="both"/>
        <w:rPr>
          <w:rFonts w:ascii="Times" w:hAnsi="Times"/>
          <w:sz w:val="24"/>
          <w:szCs w:val="24"/>
        </w:rPr>
      </w:pPr>
      <w:r w:rsidRPr="00263FF3">
        <w:rPr>
          <w:rFonts w:ascii="Times" w:hAnsi="Times"/>
          <w:b/>
          <w:bCs/>
          <w:sz w:val="24"/>
          <w:szCs w:val="24"/>
        </w:rPr>
        <w:t>Also Present:</w:t>
      </w:r>
      <w:r w:rsidR="008A07DB">
        <w:rPr>
          <w:rFonts w:ascii="Times" w:hAnsi="Times"/>
          <w:sz w:val="24"/>
          <w:szCs w:val="24"/>
        </w:rPr>
        <w:t xml:space="preserve"> Clerk Wierzbicki, </w:t>
      </w:r>
      <w:r w:rsidR="00C654E9">
        <w:rPr>
          <w:rFonts w:ascii="Times" w:hAnsi="Times"/>
          <w:sz w:val="24"/>
          <w:szCs w:val="24"/>
        </w:rPr>
        <w:t>Treasurer Geller, Attorney Cassidy</w:t>
      </w:r>
    </w:p>
    <w:p w14:paraId="2F45FC66" w14:textId="1C610895" w:rsidR="00EC40BA" w:rsidRDefault="00EC40BA" w:rsidP="00EA1281">
      <w:pPr>
        <w:pStyle w:val="BodyTextIndent"/>
        <w:spacing w:line="276" w:lineRule="auto"/>
        <w:ind w:left="0" w:right="2160"/>
        <w:jc w:val="both"/>
        <w:rPr>
          <w:rFonts w:ascii="Times" w:hAnsi="Times"/>
          <w:sz w:val="24"/>
          <w:szCs w:val="24"/>
        </w:rPr>
      </w:pPr>
      <w:r w:rsidRPr="00263FF3">
        <w:rPr>
          <w:rFonts w:ascii="Times" w:hAnsi="Times"/>
          <w:b/>
          <w:bCs/>
          <w:sz w:val="24"/>
          <w:szCs w:val="24"/>
        </w:rPr>
        <w:t>Approximate Number in Audience</w:t>
      </w:r>
      <w:r>
        <w:rPr>
          <w:rFonts w:ascii="Times" w:hAnsi="Times"/>
          <w:sz w:val="24"/>
          <w:szCs w:val="24"/>
        </w:rPr>
        <w:t>:</w:t>
      </w:r>
      <w:r w:rsidR="00263FF3">
        <w:rPr>
          <w:rFonts w:ascii="Times" w:hAnsi="Times"/>
          <w:sz w:val="24"/>
          <w:szCs w:val="24"/>
        </w:rPr>
        <w:t>1</w:t>
      </w:r>
    </w:p>
    <w:p w14:paraId="51930123" w14:textId="77777777" w:rsidR="00276567" w:rsidRDefault="00276567" w:rsidP="00EA1281">
      <w:pPr>
        <w:pStyle w:val="BodyTextIndent"/>
        <w:spacing w:line="276" w:lineRule="auto"/>
        <w:ind w:left="0" w:right="2160"/>
        <w:jc w:val="both"/>
        <w:rPr>
          <w:rFonts w:ascii="Times" w:hAnsi="Times"/>
          <w:sz w:val="24"/>
          <w:szCs w:val="24"/>
        </w:rPr>
      </w:pPr>
    </w:p>
    <w:p w14:paraId="2AF0AA66" w14:textId="71735AC1" w:rsidR="00EC40BA" w:rsidRPr="008C13F0" w:rsidRDefault="00C92AD4" w:rsidP="00EA1281">
      <w:pPr>
        <w:pStyle w:val="BodyTextIndent"/>
        <w:spacing w:line="276" w:lineRule="auto"/>
        <w:ind w:left="0" w:right="2160"/>
        <w:jc w:val="both"/>
        <w:rPr>
          <w:rFonts w:ascii="Times" w:hAnsi="Times"/>
          <w:sz w:val="24"/>
          <w:szCs w:val="24"/>
        </w:rPr>
      </w:pPr>
      <w:r>
        <w:rPr>
          <w:rFonts w:ascii="Times" w:hAnsi="Times"/>
          <w:b/>
          <w:sz w:val="24"/>
          <w:szCs w:val="24"/>
        </w:rPr>
        <w:t>I</w:t>
      </w:r>
      <w:r w:rsidR="00CE5E8D">
        <w:rPr>
          <w:rFonts w:ascii="Times" w:hAnsi="Times"/>
          <w:b/>
          <w:sz w:val="24"/>
          <w:szCs w:val="24"/>
        </w:rPr>
        <w:t>I</w:t>
      </w:r>
      <w:r w:rsidR="00EC40BA">
        <w:rPr>
          <w:rFonts w:ascii="Times" w:hAnsi="Times"/>
          <w:b/>
          <w:sz w:val="24"/>
          <w:szCs w:val="24"/>
        </w:rPr>
        <w:t xml:space="preserve">.  </w:t>
      </w:r>
      <w:r w:rsidR="00EC40BA">
        <w:rPr>
          <w:rFonts w:ascii="Times" w:hAnsi="Times"/>
          <w:b/>
          <w:sz w:val="24"/>
          <w:szCs w:val="24"/>
        </w:rPr>
        <w:tab/>
        <w:t>MINUTES</w:t>
      </w:r>
    </w:p>
    <w:p w14:paraId="6DC5E09F" w14:textId="75A38F18" w:rsidR="00EC40BA" w:rsidRDefault="00EC40BA" w:rsidP="00EA1281">
      <w:pPr>
        <w:pStyle w:val="BodyTextIndent2"/>
        <w:spacing w:after="0" w:line="276" w:lineRule="auto"/>
        <w:ind w:left="0" w:firstLine="0"/>
        <w:jc w:val="both"/>
        <w:rPr>
          <w:rFonts w:ascii="Times" w:hAnsi="Times"/>
          <w:sz w:val="24"/>
          <w:szCs w:val="24"/>
        </w:rPr>
      </w:pPr>
      <w:bookmarkStart w:id="1" w:name="_Hlk100825793"/>
      <w:r>
        <w:rPr>
          <w:rFonts w:ascii="Times" w:hAnsi="Times"/>
          <w:sz w:val="24"/>
          <w:szCs w:val="24"/>
        </w:rPr>
        <w:t xml:space="preserve">Motion made by </w:t>
      </w:r>
      <w:r w:rsidRPr="00263FF3">
        <w:rPr>
          <w:rFonts w:ascii="Times" w:hAnsi="Times"/>
          <w:b/>
          <w:bCs/>
          <w:i/>
          <w:iCs/>
          <w:sz w:val="24"/>
          <w:szCs w:val="24"/>
        </w:rPr>
        <w:t xml:space="preserve">Trustee </w:t>
      </w:r>
      <w:r w:rsidR="00263FF3" w:rsidRPr="00263FF3">
        <w:rPr>
          <w:rFonts w:ascii="Times" w:hAnsi="Times"/>
          <w:b/>
          <w:bCs/>
          <w:i/>
          <w:iCs/>
          <w:sz w:val="24"/>
          <w:szCs w:val="24"/>
        </w:rPr>
        <w:t>Fuller</w:t>
      </w:r>
      <w:r>
        <w:rPr>
          <w:rFonts w:ascii="Times" w:hAnsi="Times"/>
          <w:sz w:val="24"/>
          <w:szCs w:val="24"/>
        </w:rPr>
        <w:t xml:space="preserve"> seconded by </w:t>
      </w:r>
      <w:r w:rsidRPr="00C654E9">
        <w:rPr>
          <w:rFonts w:ascii="Times" w:hAnsi="Times"/>
          <w:b/>
          <w:bCs/>
          <w:i/>
          <w:iCs/>
          <w:sz w:val="24"/>
          <w:szCs w:val="24"/>
        </w:rPr>
        <w:t>Trustee</w:t>
      </w:r>
      <w:r w:rsidR="00C654E9" w:rsidRPr="00C654E9">
        <w:rPr>
          <w:rFonts w:ascii="Times" w:hAnsi="Times"/>
          <w:b/>
          <w:bCs/>
          <w:i/>
          <w:iCs/>
          <w:sz w:val="24"/>
          <w:szCs w:val="24"/>
        </w:rPr>
        <w:t xml:space="preserve"> </w:t>
      </w:r>
      <w:r w:rsidR="00263FF3">
        <w:rPr>
          <w:rFonts w:ascii="Times" w:hAnsi="Times"/>
          <w:b/>
          <w:bCs/>
          <w:i/>
          <w:iCs/>
          <w:sz w:val="24"/>
          <w:szCs w:val="24"/>
        </w:rPr>
        <w:t>Roach</w:t>
      </w:r>
      <w:r w:rsidR="002518AF">
        <w:rPr>
          <w:rFonts w:ascii="Times" w:hAnsi="Times"/>
          <w:sz w:val="24"/>
          <w:szCs w:val="24"/>
        </w:rPr>
        <w:t xml:space="preserve"> </w:t>
      </w:r>
      <w:r w:rsidR="002518AF" w:rsidRPr="00E10749">
        <w:rPr>
          <w:rFonts w:ascii="Times" w:hAnsi="Times"/>
          <w:sz w:val="24"/>
          <w:szCs w:val="24"/>
        </w:rPr>
        <w:t>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263FF3" w:rsidRPr="00276567">
        <w:rPr>
          <w:rFonts w:ascii="Times" w:hAnsi="Times"/>
          <w:b/>
          <w:bCs/>
          <w:sz w:val="24"/>
          <w:szCs w:val="24"/>
        </w:rPr>
        <w:t>March</w:t>
      </w:r>
      <w:r w:rsidR="00CE5E8D" w:rsidRPr="00276567">
        <w:rPr>
          <w:rFonts w:ascii="Times" w:hAnsi="Times"/>
          <w:b/>
          <w:bCs/>
          <w:sz w:val="24"/>
          <w:szCs w:val="24"/>
        </w:rPr>
        <w:t xml:space="preserve"> 2</w:t>
      </w:r>
      <w:r w:rsidRPr="00276567">
        <w:rPr>
          <w:rFonts w:ascii="Times" w:hAnsi="Times"/>
          <w:b/>
          <w:bCs/>
          <w:sz w:val="24"/>
          <w:szCs w:val="24"/>
        </w:rPr>
        <w:t>, 20</w:t>
      </w:r>
      <w:r w:rsidR="00297696" w:rsidRPr="00276567">
        <w:rPr>
          <w:rFonts w:ascii="Times" w:hAnsi="Times"/>
          <w:b/>
          <w:bCs/>
          <w:sz w:val="24"/>
          <w:szCs w:val="24"/>
        </w:rPr>
        <w:t>2</w:t>
      </w:r>
      <w:r w:rsidR="007A249A" w:rsidRPr="00276567">
        <w:rPr>
          <w:rFonts w:ascii="Times" w:hAnsi="Times"/>
          <w:b/>
          <w:bCs/>
          <w:sz w:val="24"/>
          <w:szCs w:val="24"/>
        </w:rPr>
        <w:t>2</w:t>
      </w:r>
      <w:r w:rsidRPr="00276567">
        <w:rPr>
          <w:rFonts w:ascii="Times" w:hAnsi="Times"/>
          <w:b/>
          <w:bCs/>
          <w:sz w:val="24"/>
          <w:szCs w:val="24"/>
        </w:rPr>
        <w:t xml:space="preserve"> Regular meeting</w:t>
      </w:r>
      <w:r w:rsidR="001F29A7">
        <w:rPr>
          <w:rFonts w:ascii="Times" w:hAnsi="Times"/>
          <w:sz w:val="24"/>
          <w:szCs w:val="24"/>
        </w:rPr>
        <w:t>.</w:t>
      </w:r>
      <w:r w:rsidR="008C3821">
        <w:rPr>
          <w:rFonts w:ascii="Times" w:hAnsi="Times"/>
          <w:sz w:val="24"/>
          <w:szCs w:val="24"/>
        </w:rPr>
        <w:t xml:space="preserve"> </w:t>
      </w:r>
    </w:p>
    <w:bookmarkEnd w:id="1"/>
    <w:p w14:paraId="5B471E3C" w14:textId="77777777" w:rsidR="00EC40BA" w:rsidRDefault="00EC40BA" w:rsidP="00EA1281">
      <w:pPr>
        <w:pStyle w:val="Heading5"/>
        <w:spacing w:line="276" w:lineRule="auto"/>
        <w:ind w:right="2160"/>
        <w:jc w:val="both"/>
        <w:rPr>
          <w:rFonts w:ascii="Times" w:hAnsi="Times"/>
          <w:color w:val="auto"/>
          <w:sz w:val="24"/>
          <w:szCs w:val="24"/>
        </w:rPr>
      </w:pPr>
    </w:p>
    <w:p w14:paraId="01422AC1" w14:textId="270EB75C" w:rsidR="00297696" w:rsidRDefault="00776A2C" w:rsidP="00276567">
      <w:pPr>
        <w:pStyle w:val="Heading5"/>
        <w:spacing w:line="276" w:lineRule="auto"/>
        <w:ind w:right="2160" w:firstLine="720"/>
        <w:jc w:val="both"/>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276567" w:rsidRPr="00276567">
        <w:rPr>
          <w:rFonts w:ascii="Times" w:hAnsi="Times"/>
          <w:bCs/>
          <w:color w:val="auto"/>
          <w:sz w:val="24"/>
          <w:szCs w:val="24"/>
        </w:rPr>
        <w:t>5</w:t>
      </w:r>
      <w:r w:rsidR="00433F40">
        <w:rPr>
          <w:rFonts w:ascii="Times" w:hAnsi="Times"/>
          <w:b/>
          <w:color w:val="auto"/>
          <w:sz w:val="24"/>
          <w:szCs w:val="24"/>
        </w:rPr>
        <w:tab/>
        <w:t xml:space="preserve"> NO</w:t>
      </w:r>
      <w:r w:rsidR="00F33052">
        <w:rPr>
          <w:rFonts w:ascii="Times" w:hAnsi="Times"/>
          <w:b/>
          <w:sz w:val="24"/>
          <w:szCs w:val="24"/>
        </w:rPr>
        <w:t xml:space="preserve"> </w:t>
      </w:r>
      <w:r w:rsidR="00276567" w:rsidRPr="00276567">
        <w:rPr>
          <w:rFonts w:ascii="Times" w:hAnsi="Times"/>
          <w:bCs/>
          <w:color w:val="auto"/>
          <w:sz w:val="24"/>
          <w:szCs w:val="24"/>
        </w:rPr>
        <w:t>0</w:t>
      </w:r>
    </w:p>
    <w:p w14:paraId="1BF9C3A3" w14:textId="77777777" w:rsidR="00CE5E8D" w:rsidRPr="00CE5E8D" w:rsidRDefault="00CE5E8D" w:rsidP="00EA1281">
      <w:pPr>
        <w:jc w:val="both"/>
      </w:pPr>
    </w:p>
    <w:p w14:paraId="6DACFA13" w14:textId="7DDC5E5C" w:rsidR="00276567" w:rsidRDefault="00276567" w:rsidP="00276567">
      <w:pPr>
        <w:pStyle w:val="BodyTextIndent2"/>
        <w:spacing w:after="0" w:line="276" w:lineRule="auto"/>
        <w:ind w:left="0" w:firstLine="0"/>
        <w:jc w:val="both"/>
        <w:rPr>
          <w:rFonts w:ascii="Times" w:hAnsi="Times"/>
          <w:sz w:val="24"/>
          <w:szCs w:val="24"/>
        </w:rPr>
      </w:pPr>
      <w:r>
        <w:rPr>
          <w:rFonts w:ascii="Times" w:hAnsi="Times"/>
          <w:sz w:val="24"/>
          <w:szCs w:val="24"/>
        </w:rPr>
        <w:t xml:space="preserve">Motion made by </w:t>
      </w:r>
      <w:r w:rsidRPr="00263FF3">
        <w:rPr>
          <w:rFonts w:ascii="Times" w:hAnsi="Times"/>
          <w:b/>
          <w:bCs/>
          <w:i/>
          <w:iCs/>
          <w:sz w:val="24"/>
          <w:szCs w:val="24"/>
        </w:rPr>
        <w:t>Trustee Fuller</w:t>
      </w:r>
      <w:r>
        <w:rPr>
          <w:rFonts w:ascii="Times" w:hAnsi="Times"/>
          <w:sz w:val="24"/>
          <w:szCs w:val="24"/>
        </w:rPr>
        <w:t xml:space="preserve"> seconded by </w:t>
      </w:r>
      <w:r w:rsidRPr="00C654E9">
        <w:rPr>
          <w:rFonts w:ascii="Times" w:hAnsi="Times"/>
          <w:b/>
          <w:bCs/>
          <w:i/>
          <w:iCs/>
          <w:sz w:val="24"/>
          <w:szCs w:val="24"/>
        </w:rPr>
        <w:t xml:space="preserve">Trustee </w:t>
      </w:r>
      <w:r>
        <w:rPr>
          <w:rFonts w:ascii="Times" w:hAnsi="Times"/>
          <w:b/>
          <w:bCs/>
          <w:i/>
          <w:iCs/>
          <w:sz w:val="24"/>
          <w:szCs w:val="24"/>
        </w:rPr>
        <w:t>Jahrling</w:t>
      </w:r>
      <w:r>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Pr="00276567">
        <w:rPr>
          <w:rFonts w:ascii="Times" w:hAnsi="Times"/>
          <w:b/>
          <w:bCs/>
          <w:sz w:val="24"/>
          <w:szCs w:val="24"/>
        </w:rPr>
        <w:t xml:space="preserve">March </w:t>
      </w:r>
      <w:r>
        <w:rPr>
          <w:rFonts w:ascii="Times" w:hAnsi="Times"/>
          <w:b/>
          <w:bCs/>
          <w:sz w:val="24"/>
          <w:szCs w:val="24"/>
        </w:rPr>
        <w:t>1</w:t>
      </w:r>
      <w:r w:rsidRPr="00276567">
        <w:rPr>
          <w:rFonts w:ascii="Times" w:hAnsi="Times"/>
          <w:b/>
          <w:bCs/>
          <w:sz w:val="24"/>
          <w:szCs w:val="24"/>
        </w:rPr>
        <w:t xml:space="preserve">2, 2022 </w:t>
      </w:r>
      <w:r>
        <w:rPr>
          <w:rFonts w:ascii="Times" w:hAnsi="Times"/>
          <w:b/>
          <w:bCs/>
          <w:sz w:val="24"/>
          <w:szCs w:val="24"/>
        </w:rPr>
        <w:t>Special Meeting.</w:t>
      </w:r>
      <w:r>
        <w:rPr>
          <w:rFonts w:ascii="Times" w:hAnsi="Times"/>
          <w:sz w:val="24"/>
          <w:szCs w:val="24"/>
        </w:rPr>
        <w:t xml:space="preserve"> </w:t>
      </w:r>
    </w:p>
    <w:p w14:paraId="2F88460F" w14:textId="77777777" w:rsidR="00297696" w:rsidRPr="00297696" w:rsidRDefault="00297696" w:rsidP="00EA1281">
      <w:pPr>
        <w:jc w:val="both"/>
        <w:rPr>
          <w:rFonts w:ascii="Times New Roman" w:hAnsi="Times New Roman" w:cs="Times New Roman"/>
        </w:rPr>
      </w:pPr>
    </w:p>
    <w:p w14:paraId="14946E1E" w14:textId="1D512D66" w:rsidR="00276567" w:rsidRDefault="00276567" w:rsidP="00276567">
      <w:pPr>
        <w:pStyle w:val="Heading5"/>
        <w:spacing w:line="276" w:lineRule="auto"/>
        <w:ind w:left="720" w:right="2160"/>
        <w:jc w:val="both"/>
        <w:rPr>
          <w:rFonts w:ascii="Times" w:hAnsi="Times"/>
          <w:bCs/>
          <w:color w:val="auto"/>
          <w:sz w:val="24"/>
          <w:szCs w:val="24"/>
        </w:rPr>
      </w:pPr>
      <w:bookmarkStart w:id="2" w:name="_Hlk100825928"/>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Pr="00276567">
        <w:rPr>
          <w:rFonts w:ascii="Times" w:hAnsi="Times"/>
          <w:bCs/>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Pr="00276567">
        <w:rPr>
          <w:rFonts w:ascii="Times" w:hAnsi="Times"/>
          <w:bCs/>
          <w:color w:val="auto"/>
          <w:sz w:val="24"/>
          <w:szCs w:val="24"/>
        </w:rPr>
        <w:t>0</w:t>
      </w:r>
    </w:p>
    <w:bookmarkEnd w:id="2"/>
    <w:p w14:paraId="4E4753E2" w14:textId="7467030F" w:rsidR="00276567" w:rsidRDefault="00276567" w:rsidP="00276567"/>
    <w:p w14:paraId="5F2858C2" w14:textId="6A38B412" w:rsidR="00276567" w:rsidRDefault="00276567" w:rsidP="00276567">
      <w:pPr>
        <w:pStyle w:val="BodyTextIndent2"/>
        <w:spacing w:after="0" w:line="276" w:lineRule="auto"/>
        <w:ind w:left="0" w:firstLine="0"/>
        <w:jc w:val="both"/>
        <w:rPr>
          <w:rFonts w:ascii="Times" w:hAnsi="Times"/>
          <w:sz w:val="24"/>
          <w:szCs w:val="24"/>
        </w:rPr>
      </w:pPr>
      <w:r>
        <w:rPr>
          <w:rFonts w:ascii="Times" w:hAnsi="Times"/>
          <w:sz w:val="24"/>
          <w:szCs w:val="24"/>
        </w:rPr>
        <w:t xml:space="preserve">Motion made by </w:t>
      </w:r>
      <w:r w:rsidRPr="00263FF3">
        <w:rPr>
          <w:rFonts w:ascii="Times" w:hAnsi="Times"/>
          <w:b/>
          <w:bCs/>
          <w:i/>
          <w:iCs/>
          <w:sz w:val="24"/>
          <w:szCs w:val="24"/>
        </w:rPr>
        <w:t>Trustee Fuller</w:t>
      </w:r>
      <w:r>
        <w:rPr>
          <w:rFonts w:ascii="Times" w:hAnsi="Times"/>
          <w:sz w:val="24"/>
          <w:szCs w:val="24"/>
        </w:rPr>
        <w:t xml:space="preserve"> seconded by </w:t>
      </w:r>
      <w:r w:rsidRPr="00C654E9">
        <w:rPr>
          <w:rFonts w:ascii="Times" w:hAnsi="Times"/>
          <w:b/>
          <w:bCs/>
          <w:i/>
          <w:iCs/>
          <w:sz w:val="24"/>
          <w:szCs w:val="24"/>
        </w:rPr>
        <w:t xml:space="preserve">Trustee </w:t>
      </w:r>
      <w:r>
        <w:rPr>
          <w:rFonts w:ascii="Times" w:hAnsi="Times"/>
          <w:b/>
          <w:bCs/>
          <w:i/>
          <w:iCs/>
          <w:sz w:val="24"/>
          <w:szCs w:val="24"/>
        </w:rPr>
        <w:t xml:space="preserve">Olejniczak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Pr>
          <w:rFonts w:ascii="Times" w:hAnsi="Times"/>
          <w:b/>
          <w:bCs/>
          <w:sz w:val="24"/>
          <w:szCs w:val="24"/>
        </w:rPr>
        <w:t>April 4,</w:t>
      </w:r>
      <w:r w:rsidRPr="00276567">
        <w:rPr>
          <w:rFonts w:ascii="Times" w:hAnsi="Times"/>
          <w:b/>
          <w:bCs/>
          <w:sz w:val="24"/>
          <w:szCs w:val="24"/>
        </w:rPr>
        <w:t xml:space="preserve"> 2022 </w:t>
      </w:r>
      <w:r>
        <w:rPr>
          <w:rFonts w:ascii="Times" w:hAnsi="Times"/>
          <w:b/>
          <w:bCs/>
          <w:sz w:val="24"/>
          <w:szCs w:val="24"/>
        </w:rPr>
        <w:t>Reorganizational meeting.</w:t>
      </w:r>
      <w:r>
        <w:rPr>
          <w:rFonts w:ascii="Times" w:hAnsi="Times"/>
          <w:sz w:val="24"/>
          <w:szCs w:val="24"/>
        </w:rPr>
        <w:t xml:space="preserve"> </w:t>
      </w:r>
    </w:p>
    <w:p w14:paraId="2EED42CC" w14:textId="6579999A" w:rsidR="00276567" w:rsidRDefault="00276567" w:rsidP="00276567"/>
    <w:p w14:paraId="6DD2805B" w14:textId="77777777" w:rsidR="00276567" w:rsidRPr="00276567" w:rsidRDefault="00276567" w:rsidP="00276567">
      <w:pPr>
        <w:keepNext/>
        <w:keepLines/>
        <w:spacing w:before="40" w:after="0" w:line="276" w:lineRule="auto"/>
        <w:ind w:right="2160" w:firstLine="720"/>
        <w:jc w:val="both"/>
        <w:outlineLvl w:val="4"/>
        <w:rPr>
          <w:rFonts w:ascii="Times" w:eastAsiaTheme="majorEastAsia" w:hAnsi="Times" w:cstheme="majorBidi"/>
          <w:bCs/>
          <w:sz w:val="24"/>
          <w:szCs w:val="24"/>
        </w:rPr>
      </w:pPr>
      <w:r w:rsidRPr="00276567">
        <w:rPr>
          <w:rFonts w:ascii="Times" w:eastAsiaTheme="majorEastAsia" w:hAnsi="Times" w:cstheme="majorBidi"/>
          <w:b/>
          <w:sz w:val="24"/>
          <w:szCs w:val="24"/>
        </w:rPr>
        <w:t>VOTE:</w:t>
      </w:r>
      <w:r w:rsidRPr="00276567">
        <w:rPr>
          <w:rFonts w:ascii="Times" w:eastAsiaTheme="majorEastAsia" w:hAnsi="Times" w:cstheme="majorBidi"/>
          <w:b/>
          <w:sz w:val="24"/>
          <w:szCs w:val="24"/>
        </w:rPr>
        <w:tab/>
        <w:t>YES</w:t>
      </w:r>
      <w:r w:rsidRPr="00276567">
        <w:rPr>
          <w:rFonts w:ascii="Times" w:eastAsiaTheme="majorEastAsia" w:hAnsi="Times" w:cstheme="majorBidi"/>
          <w:b/>
          <w:sz w:val="24"/>
          <w:szCs w:val="24"/>
        </w:rPr>
        <w:tab/>
      </w:r>
      <w:r w:rsidRPr="00276567">
        <w:rPr>
          <w:rFonts w:ascii="Times" w:eastAsiaTheme="majorEastAsia" w:hAnsi="Times" w:cstheme="majorBidi"/>
          <w:bCs/>
          <w:sz w:val="24"/>
          <w:szCs w:val="24"/>
        </w:rPr>
        <w:t>5</w:t>
      </w:r>
      <w:r w:rsidRPr="00276567">
        <w:rPr>
          <w:rFonts w:ascii="Times" w:eastAsiaTheme="majorEastAsia" w:hAnsi="Times" w:cstheme="majorBidi"/>
          <w:b/>
          <w:sz w:val="24"/>
          <w:szCs w:val="24"/>
        </w:rPr>
        <w:tab/>
        <w:t xml:space="preserve"> NO</w:t>
      </w:r>
      <w:r w:rsidRPr="00276567">
        <w:rPr>
          <w:rFonts w:ascii="Times" w:eastAsiaTheme="majorEastAsia" w:hAnsi="Times" w:cstheme="majorBidi"/>
          <w:b/>
          <w:color w:val="365F91" w:themeColor="accent1" w:themeShade="BF"/>
          <w:sz w:val="24"/>
          <w:szCs w:val="24"/>
        </w:rPr>
        <w:t xml:space="preserve"> </w:t>
      </w:r>
      <w:r w:rsidRPr="00276567">
        <w:rPr>
          <w:rFonts w:ascii="Times" w:eastAsiaTheme="majorEastAsia" w:hAnsi="Times" w:cstheme="majorBidi"/>
          <w:bCs/>
          <w:sz w:val="24"/>
          <w:szCs w:val="24"/>
        </w:rPr>
        <w:t>0</w:t>
      </w:r>
    </w:p>
    <w:p w14:paraId="05068663" w14:textId="77777777" w:rsidR="00276567" w:rsidRPr="00276567" w:rsidRDefault="00276567" w:rsidP="00276567"/>
    <w:p w14:paraId="6ED6738B" w14:textId="34AF1F76" w:rsidR="00776A2C" w:rsidRDefault="00263FF3" w:rsidP="00EA1281">
      <w:pPr>
        <w:pStyle w:val="Heading5"/>
        <w:tabs>
          <w:tab w:val="left" w:pos="1440"/>
        </w:tabs>
        <w:spacing w:line="276" w:lineRule="auto"/>
        <w:ind w:right="2160"/>
        <w:jc w:val="both"/>
        <w:rPr>
          <w:rFonts w:ascii="Times" w:hAnsi="Times"/>
          <w:b/>
          <w:bCs/>
          <w:sz w:val="24"/>
          <w:szCs w:val="24"/>
        </w:rPr>
      </w:pPr>
      <w:r>
        <w:rPr>
          <w:rFonts w:ascii="Times" w:hAnsi="Times"/>
          <w:b/>
          <w:color w:val="auto"/>
          <w:sz w:val="24"/>
          <w:szCs w:val="24"/>
        </w:rPr>
        <w:t>III</w:t>
      </w:r>
      <w:r w:rsidR="00DA65C6">
        <w:rPr>
          <w:rFonts w:ascii="Times" w:hAnsi="Times"/>
          <w:b/>
          <w:color w:val="auto"/>
          <w:sz w:val="24"/>
          <w:szCs w:val="24"/>
        </w:rPr>
        <w:t>.</w:t>
      </w:r>
      <w:r w:rsidR="00DA65C6" w:rsidRPr="0003206E">
        <w:rPr>
          <w:rFonts w:ascii="Times" w:hAnsi="Times"/>
          <w:b/>
          <w:color w:val="auto"/>
          <w:sz w:val="24"/>
          <w:szCs w:val="24"/>
        </w:rPr>
        <w:t xml:space="preserve">      FINANCIAL REPORTS</w:t>
      </w:r>
      <w:r w:rsidR="00DA65C6" w:rsidRPr="0003206E">
        <w:rPr>
          <w:rFonts w:ascii="Times" w:hAnsi="Times"/>
          <w:b/>
          <w:color w:val="auto"/>
          <w:sz w:val="24"/>
          <w:szCs w:val="24"/>
        </w:rPr>
        <w:tab/>
      </w:r>
      <w:r w:rsidR="00DA65C6" w:rsidRPr="00E10749">
        <w:rPr>
          <w:rFonts w:ascii="Times" w:hAnsi="Times"/>
          <w:b/>
          <w:bCs/>
          <w:sz w:val="24"/>
          <w:szCs w:val="24"/>
        </w:rPr>
        <w:tab/>
      </w:r>
    </w:p>
    <w:p w14:paraId="341B812D" w14:textId="77777777" w:rsidR="00F000F7" w:rsidRDefault="00F000F7" w:rsidP="00EA1281">
      <w:pPr>
        <w:pStyle w:val="List2"/>
        <w:numPr>
          <w:ilvl w:val="0"/>
          <w:numId w:val="5"/>
        </w:numPr>
        <w:spacing w:line="276" w:lineRule="auto"/>
        <w:jc w:val="both"/>
        <w:rPr>
          <w:rFonts w:ascii="Times" w:hAnsi="Times"/>
          <w:b/>
          <w:bCs/>
          <w:sz w:val="24"/>
          <w:szCs w:val="24"/>
        </w:rPr>
      </w:pPr>
      <w:r w:rsidRPr="00E10749">
        <w:rPr>
          <w:rFonts w:ascii="Times" w:hAnsi="Times"/>
          <w:b/>
          <w:bCs/>
          <w:sz w:val="24"/>
          <w:szCs w:val="24"/>
        </w:rPr>
        <w:t>Treasurer’s Report</w:t>
      </w:r>
    </w:p>
    <w:p w14:paraId="1E37618F" w14:textId="14A1C46D" w:rsidR="00F000F7" w:rsidRDefault="00F000F7" w:rsidP="00EA1281">
      <w:pPr>
        <w:pStyle w:val="BodyTextIndent"/>
        <w:tabs>
          <w:tab w:val="clear" w:pos="3600"/>
        </w:tabs>
        <w:spacing w:line="276" w:lineRule="auto"/>
        <w:ind w:left="0"/>
        <w:jc w:val="both"/>
        <w:rPr>
          <w:rFonts w:ascii="Times" w:hAnsi="Times"/>
          <w:bCs/>
          <w:sz w:val="24"/>
          <w:szCs w:val="24"/>
        </w:rPr>
      </w:pPr>
      <w:r>
        <w:rPr>
          <w:rFonts w:ascii="Times" w:hAnsi="Times"/>
          <w:b/>
          <w:bCs/>
          <w:sz w:val="24"/>
          <w:szCs w:val="24"/>
        </w:rPr>
        <w:t xml:space="preserve">            </w:t>
      </w:r>
      <w:r>
        <w:rPr>
          <w:rFonts w:ascii="Times" w:hAnsi="Times"/>
          <w:bCs/>
          <w:sz w:val="24"/>
          <w:szCs w:val="24"/>
        </w:rPr>
        <w:t xml:space="preserve">Motion made by </w:t>
      </w:r>
      <w:r w:rsidRPr="00C654E9">
        <w:rPr>
          <w:rFonts w:ascii="Times" w:hAnsi="Times"/>
          <w:b/>
          <w:i/>
          <w:iCs/>
          <w:sz w:val="24"/>
          <w:szCs w:val="24"/>
        </w:rPr>
        <w:t>Trustee</w:t>
      </w:r>
      <w:r w:rsidR="00C654E9" w:rsidRPr="00C654E9">
        <w:rPr>
          <w:rFonts w:ascii="Times" w:hAnsi="Times"/>
          <w:b/>
          <w:i/>
          <w:iCs/>
          <w:sz w:val="24"/>
          <w:szCs w:val="24"/>
        </w:rPr>
        <w:t xml:space="preserve"> </w:t>
      </w:r>
      <w:r w:rsidR="00276567">
        <w:rPr>
          <w:rFonts w:ascii="Times" w:hAnsi="Times"/>
          <w:b/>
          <w:bCs/>
          <w:i/>
          <w:iCs/>
          <w:sz w:val="24"/>
          <w:szCs w:val="24"/>
        </w:rPr>
        <w:t>Olejniczak</w:t>
      </w:r>
      <w:r w:rsidR="002518AF">
        <w:rPr>
          <w:rFonts w:ascii="Times" w:hAnsi="Times"/>
          <w:bCs/>
          <w:sz w:val="24"/>
          <w:szCs w:val="24"/>
        </w:rPr>
        <w:t xml:space="preserve"> seconded</w:t>
      </w:r>
      <w:r>
        <w:rPr>
          <w:rFonts w:ascii="Times" w:hAnsi="Times"/>
          <w:bCs/>
          <w:sz w:val="24"/>
          <w:szCs w:val="24"/>
        </w:rPr>
        <w:t xml:space="preserve"> by </w:t>
      </w:r>
      <w:r w:rsidRPr="00C654E9">
        <w:rPr>
          <w:rFonts w:ascii="Times" w:hAnsi="Times"/>
          <w:b/>
          <w:i/>
          <w:iCs/>
          <w:sz w:val="24"/>
          <w:szCs w:val="24"/>
        </w:rPr>
        <w:t xml:space="preserve">Trustee </w:t>
      </w:r>
      <w:r w:rsidR="00276567">
        <w:rPr>
          <w:rFonts w:ascii="Times" w:hAnsi="Times"/>
          <w:b/>
          <w:bCs/>
          <w:i/>
          <w:iCs/>
          <w:sz w:val="24"/>
          <w:szCs w:val="24"/>
        </w:rPr>
        <w:t>Jahrling</w:t>
      </w:r>
      <w:r>
        <w:rPr>
          <w:rFonts w:ascii="Times" w:hAnsi="Times"/>
          <w:bCs/>
          <w:sz w:val="24"/>
          <w:szCs w:val="24"/>
        </w:rPr>
        <w:t xml:space="preserve"> to accept the </w:t>
      </w:r>
      <w:r w:rsidR="00CE5E8D">
        <w:rPr>
          <w:rFonts w:ascii="Times" w:hAnsi="Times"/>
          <w:bCs/>
          <w:sz w:val="24"/>
          <w:szCs w:val="24"/>
        </w:rPr>
        <w:t xml:space="preserve">February </w:t>
      </w:r>
      <w:r>
        <w:rPr>
          <w:rFonts w:ascii="Times" w:hAnsi="Times"/>
          <w:bCs/>
          <w:sz w:val="24"/>
          <w:szCs w:val="24"/>
        </w:rPr>
        <w:t>Treasurer’s report as submitted.</w:t>
      </w:r>
    </w:p>
    <w:p w14:paraId="4DA665FE" w14:textId="22609FCA" w:rsidR="00F000F7" w:rsidRDefault="00F000F7" w:rsidP="00EA1281">
      <w:pPr>
        <w:pStyle w:val="BodyTextIndent"/>
        <w:tabs>
          <w:tab w:val="clear" w:pos="3600"/>
        </w:tabs>
        <w:spacing w:line="276" w:lineRule="auto"/>
        <w:ind w:left="0"/>
        <w:jc w:val="both"/>
        <w:rPr>
          <w:rFonts w:ascii="Times" w:hAnsi="Times"/>
          <w:bCs/>
          <w:sz w:val="24"/>
          <w:szCs w:val="24"/>
        </w:rPr>
      </w:pPr>
      <w:r>
        <w:rPr>
          <w:rFonts w:ascii="Times" w:hAnsi="Times"/>
          <w:bCs/>
          <w:sz w:val="24"/>
          <w:szCs w:val="24"/>
        </w:rPr>
        <w:tab/>
      </w:r>
      <w:r w:rsidRPr="00263FF3">
        <w:rPr>
          <w:rFonts w:ascii="Times" w:hAnsi="Times"/>
          <w:b/>
          <w:sz w:val="24"/>
          <w:szCs w:val="24"/>
        </w:rPr>
        <w:t>VOTE:</w:t>
      </w:r>
      <w:r>
        <w:rPr>
          <w:rFonts w:ascii="Times" w:hAnsi="Times"/>
          <w:bCs/>
          <w:sz w:val="24"/>
          <w:szCs w:val="24"/>
        </w:rPr>
        <w:tab/>
      </w:r>
      <w:r w:rsidRPr="00263FF3">
        <w:rPr>
          <w:rFonts w:ascii="Times" w:hAnsi="Times"/>
          <w:b/>
          <w:sz w:val="24"/>
          <w:szCs w:val="24"/>
        </w:rPr>
        <w:t>YES</w:t>
      </w:r>
      <w:r>
        <w:rPr>
          <w:rFonts w:ascii="Times" w:hAnsi="Times"/>
          <w:bCs/>
          <w:sz w:val="24"/>
          <w:szCs w:val="24"/>
        </w:rPr>
        <w:tab/>
      </w:r>
      <w:r w:rsidR="00276567">
        <w:rPr>
          <w:rFonts w:ascii="Times" w:hAnsi="Times"/>
          <w:bCs/>
          <w:sz w:val="24"/>
          <w:szCs w:val="24"/>
        </w:rPr>
        <w:t>5</w:t>
      </w:r>
      <w:r>
        <w:rPr>
          <w:rFonts w:ascii="Times" w:hAnsi="Times"/>
          <w:bCs/>
          <w:sz w:val="24"/>
          <w:szCs w:val="24"/>
        </w:rPr>
        <w:tab/>
      </w:r>
      <w:r w:rsidRPr="00263FF3">
        <w:rPr>
          <w:rFonts w:ascii="Times" w:hAnsi="Times"/>
          <w:b/>
          <w:sz w:val="24"/>
          <w:szCs w:val="24"/>
        </w:rPr>
        <w:t>NO</w:t>
      </w:r>
      <w:r w:rsidR="00C654E9">
        <w:rPr>
          <w:rFonts w:ascii="Times" w:hAnsi="Times"/>
          <w:bCs/>
          <w:sz w:val="24"/>
          <w:szCs w:val="24"/>
        </w:rPr>
        <w:t xml:space="preserve"> 0</w:t>
      </w:r>
    </w:p>
    <w:p w14:paraId="03A3A036" w14:textId="77777777" w:rsidR="00B859AB" w:rsidRPr="001F29A7" w:rsidRDefault="00B859AB" w:rsidP="00EA1281">
      <w:pPr>
        <w:pStyle w:val="BodyTextIndent"/>
        <w:tabs>
          <w:tab w:val="clear" w:pos="3600"/>
        </w:tabs>
        <w:spacing w:line="276" w:lineRule="auto"/>
        <w:ind w:left="0"/>
        <w:jc w:val="both"/>
        <w:rPr>
          <w:rFonts w:ascii="Times" w:hAnsi="Times"/>
          <w:bCs/>
          <w:sz w:val="24"/>
          <w:szCs w:val="24"/>
        </w:rPr>
      </w:pPr>
    </w:p>
    <w:p w14:paraId="3745F06A" w14:textId="77777777" w:rsidR="00F000F7" w:rsidRPr="00E10749" w:rsidRDefault="00F000F7" w:rsidP="00EA1281">
      <w:pPr>
        <w:tabs>
          <w:tab w:val="left" w:pos="720"/>
          <w:tab w:val="left" w:pos="2160"/>
        </w:tabs>
        <w:spacing w:line="276" w:lineRule="auto"/>
        <w:jc w:val="both"/>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1124E036" w14:textId="40D7C45E" w:rsidR="00F000F7" w:rsidRPr="00E10749" w:rsidRDefault="00F000F7" w:rsidP="00EA1281">
      <w:pPr>
        <w:pStyle w:val="ListContinue2"/>
        <w:spacing w:line="276" w:lineRule="auto"/>
        <w:ind w:left="0"/>
        <w:jc w:val="both"/>
        <w:rPr>
          <w:rFonts w:ascii="Times" w:hAnsi="Times"/>
          <w:sz w:val="24"/>
          <w:szCs w:val="24"/>
        </w:rPr>
      </w:pPr>
      <w:r>
        <w:rPr>
          <w:rFonts w:ascii="Times" w:hAnsi="Times"/>
          <w:sz w:val="24"/>
          <w:szCs w:val="24"/>
        </w:rPr>
        <w:tab/>
        <w:t xml:space="preserve">Motion made by </w:t>
      </w:r>
      <w:r w:rsidRPr="00C654E9">
        <w:rPr>
          <w:rFonts w:ascii="Times" w:hAnsi="Times"/>
          <w:b/>
          <w:bCs/>
          <w:i/>
          <w:iCs/>
          <w:sz w:val="24"/>
          <w:szCs w:val="24"/>
        </w:rPr>
        <w:t>Trustee</w:t>
      </w:r>
      <w:r w:rsidR="00C654E9" w:rsidRPr="00C654E9">
        <w:rPr>
          <w:rFonts w:ascii="Times" w:hAnsi="Times"/>
          <w:b/>
          <w:bCs/>
          <w:i/>
          <w:iCs/>
          <w:sz w:val="24"/>
          <w:szCs w:val="24"/>
        </w:rPr>
        <w:t xml:space="preserve"> </w:t>
      </w:r>
      <w:r w:rsidR="0082724E" w:rsidRPr="0082724E">
        <w:rPr>
          <w:rFonts w:ascii="Times" w:hAnsi="Times"/>
          <w:b/>
          <w:bCs/>
          <w:i/>
          <w:iCs/>
          <w:sz w:val="24"/>
          <w:szCs w:val="24"/>
        </w:rPr>
        <w:t>Jahrling</w:t>
      </w:r>
      <w:r w:rsidR="002518AF">
        <w:rPr>
          <w:rFonts w:ascii="Times" w:hAnsi="Times"/>
          <w:sz w:val="24"/>
          <w:szCs w:val="24"/>
        </w:rPr>
        <w:t xml:space="preserve"> seconded</w:t>
      </w:r>
      <w:r>
        <w:rPr>
          <w:rFonts w:ascii="Times" w:hAnsi="Times"/>
          <w:sz w:val="24"/>
          <w:szCs w:val="24"/>
        </w:rPr>
        <w:t xml:space="preserve"> by </w:t>
      </w:r>
      <w:r w:rsidRPr="00C654E9">
        <w:rPr>
          <w:rFonts w:ascii="Times" w:hAnsi="Times"/>
          <w:b/>
          <w:bCs/>
          <w:i/>
          <w:iCs/>
          <w:sz w:val="24"/>
          <w:szCs w:val="24"/>
        </w:rPr>
        <w:t>Trustee</w:t>
      </w:r>
      <w:r w:rsidR="00C654E9" w:rsidRPr="00C654E9">
        <w:rPr>
          <w:rFonts w:ascii="Times" w:hAnsi="Times"/>
          <w:b/>
          <w:bCs/>
          <w:i/>
          <w:iCs/>
          <w:sz w:val="24"/>
          <w:szCs w:val="24"/>
        </w:rPr>
        <w:t xml:space="preserve"> </w:t>
      </w:r>
      <w:r w:rsidR="0082724E" w:rsidRPr="0082724E">
        <w:rPr>
          <w:rFonts w:ascii="Times" w:hAnsi="Times"/>
          <w:b/>
          <w:bCs/>
          <w:i/>
          <w:iCs/>
          <w:sz w:val="24"/>
          <w:szCs w:val="24"/>
        </w:rPr>
        <w:t>Olejniczak</w:t>
      </w:r>
      <w:r w:rsidR="002518AF">
        <w:rPr>
          <w:rFonts w:ascii="Times" w:hAnsi="Times"/>
          <w:sz w:val="24"/>
          <w:szCs w:val="24"/>
        </w:rPr>
        <w:t xml:space="preserve"> </w:t>
      </w:r>
      <w:r w:rsidR="002518AF" w:rsidRPr="00E10749">
        <w:rPr>
          <w:rFonts w:ascii="Times" w:hAnsi="Times"/>
          <w:sz w:val="24"/>
          <w:szCs w:val="24"/>
        </w:rPr>
        <w:t>to</w:t>
      </w:r>
      <w:r w:rsidRPr="00E10749">
        <w:rPr>
          <w:rFonts w:ascii="Times" w:hAnsi="Times"/>
          <w:sz w:val="24"/>
          <w:szCs w:val="24"/>
        </w:rPr>
        <w:t xml:space="preserve">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BA38F4" w14:textId="2D46D8BA" w:rsidR="0027290E" w:rsidRDefault="00F000F7" w:rsidP="00EA1281">
      <w:pPr>
        <w:pStyle w:val="ListContinue2"/>
        <w:spacing w:line="276" w:lineRule="auto"/>
        <w:ind w:left="0"/>
        <w:jc w:val="both"/>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82724E">
        <w:rPr>
          <w:rFonts w:ascii="Times" w:hAnsi="Times"/>
          <w:b/>
          <w:sz w:val="24"/>
          <w:szCs w:val="24"/>
        </w:rPr>
        <w:t>5</w:t>
      </w:r>
      <w:r w:rsidRPr="00E10749">
        <w:rPr>
          <w:rFonts w:ascii="Times" w:hAnsi="Times"/>
          <w:b/>
          <w:sz w:val="24"/>
          <w:szCs w:val="24"/>
        </w:rPr>
        <w:tab/>
        <w:t>NO</w:t>
      </w:r>
      <w:r w:rsidR="00C654E9">
        <w:rPr>
          <w:rFonts w:ascii="Times" w:hAnsi="Times"/>
          <w:b/>
          <w:sz w:val="24"/>
          <w:szCs w:val="24"/>
        </w:rPr>
        <w:t xml:space="preserve"> 0</w:t>
      </w:r>
    </w:p>
    <w:p w14:paraId="5927D177" w14:textId="77777777" w:rsidR="00B859AB" w:rsidRDefault="00B859AB" w:rsidP="00EA1281">
      <w:pPr>
        <w:pStyle w:val="ListContinue2"/>
        <w:spacing w:line="276" w:lineRule="auto"/>
        <w:ind w:left="0"/>
        <w:jc w:val="both"/>
        <w:rPr>
          <w:rFonts w:ascii="Times" w:hAnsi="Times"/>
          <w:b/>
          <w:sz w:val="24"/>
          <w:szCs w:val="24"/>
        </w:rPr>
      </w:pPr>
    </w:p>
    <w:p w14:paraId="2E8E8F54" w14:textId="7B24068F" w:rsidR="00433F40" w:rsidRDefault="007A249A" w:rsidP="00EA1281">
      <w:pPr>
        <w:pStyle w:val="ListContinue2"/>
        <w:numPr>
          <w:ilvl w:val="0"/>
          <w:numId w:val="17"/>
        </w:numPr>
        <w:spacing w:line="276" w:lineRule="auto"/>
        <w:jc w:val="both"/>
        <w:rPr>
          <w:rFonts w:ascii="Times" w:hAnsi="Times"/>
          <w:b/>
          <w:sz w:val="24"/>
          <w:szCs w:val="24"/>
        </w:rPr>
      </w:pPr>
      <w:r>
        <w:rPr>
          <w:rFonts w:ascii="Times" w:hAnsi="Times"/>
          <w:b/>
          <w:sz w:val="24"/>
          <w:szCs w:val="24"/>
        </w:rPr>
        <w:t xml:space="preserve">Transfers </w:t>
      </w:r>
    </w:p>
    <w:tbl>
      <w:tblPr>
        <w:tblW w:w="12976" w:type="dxa"/>
        <w:tblLook w:val="04A0" w:firstRow="1" w:lastRow="0" w:firstColumn="1" w:lastColumn="0" w:noHBand="0" w:noVBand="1"/>
      </w:tblPr>
      <w:tblGrid>
        <w:gridCol w:w="6520"/>
        <w:gridCol w:w="1560"/>
        <w:gridCol w:w="1560"/>
        <w:gridCol w:w="216"/>
        <w:gridCol w:w="1560"/>
        <w:gridCol w:w="1560"/>
      </w:tblGrid>
      <w:tr w:rsidR="00433F40" w:rsidRPr="00433F40" w14:paraId="1BB65087" w14:textId="77777777" w:rsidTr="004B14F2">
        <w:trPr>
          <w:trHeight w:val="450"/>
        </w:trPr>
        <w:tc>
          <w:tcPr>
            <w:tcW w:w="9856" w:type="dxa"/>
            <w:gridSpan w:val="4"/>
            <w:tcBorders>
              <w:top w:val="nil"/>
              <w:left w:val="nil"/>
              <w:bottom w:val="nil"/>
              <w:right w:val="nil"/>
            </w:tcBorders>
            <w:shd w:val="clear" w:color="auto" w:fill="auto"/>
            <w:noWrap/>
            <w:vAlign w:val="bottom"/>
          </w:tcPr>
          <w:p w14:paraId="2E1D61EF" w14:textId="2CC40938" w:rsidR="00433F40" w:rsidRPr="00433F40" w:rsidRDefault="00433F40" w:rsidP="00EA1281">
            <w:pPr>
              <w:spacing w:after="0" w:line="240" w:lineRule="auto"/>
              <w:jc w:val="both"/>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tcPr>
          <w:p w14:paraId="3842CE30" w14:textId="77777777" w:rsidR="00433F40" w:rsidRPr="00433F40" w:rsidRDefault="00433F40" w:rsidP="00EA1281">
            <w:pPr>
              <w:spacing w:after="0" w:line="240" w:lineRule="auto"/>
              <w:jc w:val="both"/>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75ECE266" w14:textId="77777777" w:rsidR="00433F40" w:rsidRPr="00433F40" w:rsidRDefault="00433F40" w:rsidP="00EA1281">
            <w:pPr>
              <w:spacing w:after="0" w:line="240" w:lineRule="auto"/>
              <w:jc w:val="both"/>
              <w:rPr>
                <w:rFonts w:ascii="Times New Roman" w:eastAsia="Times New Roman" w:hAnsi="Times New Roman" w:cs="Times New Roman"/>
                <w:sz w:val="20"/>
                <w:szCs w:val="20"/>
              </w:rPr>
            </w:pPr>
          </w:p>
        </w:tc>
      </w:tr>
      <w:tr w:rsidR="00433F40" w:rsidRPr="00433F40" w14:paraId="65A4E388" w14:textId="77777777" w:rsidTr="004B14F2">
        <w:trPr>
          <w:trHeight w:val="375"/>
        </w:trPr>
        <w:tc>
          <w:tcPr>
            <w:tcW w:w="9856" w:type="dxa"/>
            <w:gridSpan w:val="4"/>
            <w:tcBorders>
              <w:top w:val="nil"/>
              <w:left w:val="nil"/>
              <w:bottom w:val="nil"/>
              <w:right w:val="nil"/>
            </w:tcBorders>
            <w:shd w:val="clear" w:color="auto" w:fill="auto"/>
            <w:noWrap/>
            <w:vAlign w:val="bottom"/>
          </w:tcPr>
          <w:p w14:paraId="3C3C0D0E" w14:textId="77777777" w:rsidR="00433F40" w:rsidRPr="00433F40" w:rsidRDefault="00433F40" w:rsidP="00EA1281">
            <w:pPr>
              <w:spacing w:after="0" w:line="240" w:lineRule="auto"/>
              <w:jc w:val="both"/>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tcPr>
          <w:p w14:paraId="66CDACE6" w14:textId="77777777" w:rsidR="00433F40" w:rsidRPr="00433F40" w:rsidRDefault="00433F40" w:rsidP="00EA1281">
            <w:pPr>
              <w:spacing w:after="0" w:line="240" w:lineRule="auto"/>
              <w:jc w:val="both"/>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B6ED316" w14:textId="77777777" w:rsidR="00433F40" w:rsidRPr="00433F40" w:rsidRDefault="00433F40" w:rsidP="00EA1281">
            <w:pPr>
              <w:spacing w:after="0" w:line="240" w:lineRule="auto"/>
              <w:jc w:val="both"/>
              <w:rPr>
                <w:rFonts w:ascii="Times New Roman" w:eastAsia="Times New Roman" w:hAnsi="Times New Roman" w:cs="Times New Roman"/>
                <w:sz w:val="20"/>
                <w:szCs w:val="20"/>
              </w:rPr>
            </w:pPr>
          </w:p>
        </w:tc>
      </w:tr>
      <w:tr w:rsidR="00433F40" w:rsidRPr="00433F40" w14:paraId="4660DBCE" w14:textId="77777777" w:rsidTr="004B14F2">
        <w:trPr>
          <w:trHeight w:val="450"/>
        </w:trPr>
        <w:tc>
          <w:tcPr>
            <w:tcW w:w="9856" w:type="dxa"/>
            <w:gridSpan w:val="4"/>
            <w:tcBorders>
              <w:top w:val="nil"/>
              <w:left w:val="nil"/>
              <w:bottom w:val="nil"/>
              <w:right w:val="nil"/>
            </w:tcBorders>
            <w:shd w:val="clear" w:color="auto" w:fill="auto"/>
            <w:noWrap/>
            <w:vAlign w:val="bottom"/>
          </w:tcPr>
          <w:p w14:paraId="01B9D205" w14:textId="06E36D69" w:rsidR="00433F40" w:rsidRPr="00433F40" w:rsidRDefault="00433F40" w:rsidP="00EA1281">
            <w:pPr>
              <w:spacing w:after="0" w:line="240" w:lineRule="auto"/>
              <w:jc w:val="both"/>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50BAB5B9" w14:textId="77777777" w:rsidR="00433F40" w:rsidRPr="00433F40" w:rsidRDefault="00433F40" w:rsidP="00EA1281">
            <w:pPr>
              <w:spacing w:after="0" w:line="240" w:lineRule="auto"/>
              <w:jc w:val="both"/>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25DA64FC" w14:textId="77777777" w:rsidR="00433F40" w:rsidRPr="00433F40" w:rsidRDefault="00433F40" w:rsidP="00EA1281">
            <w:pPr>
              <w:spacing w:after="0" w:line="240" w:lineRule="auto"/>
              <w:jc w:val="both"/>
              <w:rPr>
                <w:rFonts w:ascii="Times New Roman" w:eastAsia="Times New Roman" w:hAnsi="Times New Roman" w:cs="Times New Roman"/>
                <w:sz w:val="20"/>
                <w:szCs w:val="20"/>
              </w:rPr>
            </w:pPr>
          </w:p>
        </w:tc>
      </w:tr>
      <w:tr w:rsidR="004B14F2" w:rsidRPr="004B14F2" w14:paraId="74289538" w14:textId="77777777" w:rsidTr="004B14F2">
        <w:trPr>
          <w:gridAfter w:val="3"/>
          <w:wAfter w:w="3336" w:type="dxa"/>
          <w:trHeight w:val="450"/>
        </w:trPr>
        <w:tc>
          <w:tcPr>
            <w:tcW w:w="6520" w:type="dxa"/>
            <w:tcBorders>
              <w:top w:val="nil"/>
              <w:left w:val="nil"/>
              <w:bottom w:val="nil"/>
              <w:right w:val="nil"/>
            </w:tcBorders>
            <w:shd w:val="clear" w:color="auto" w:fill="auto"/>
            <w:noWrap/>
            <w:vAlign w:val="bottom"/>
            <w:hideMark/>
          </w:tcPr>
          <w:p w14:paraId="18DB362F" w14:textId="71D12472" w:rsidR="00126540" w:rsidRPr="00126540" w:rsidRDefault="004B14F2" w:rsidP="00126540">
            <w:pPr>
              <w:spacing w:after="0" w:line="240" w:lineRule="auto"/>
              <w:jc w:val="both"/>
              <w:rPr>
                <w:rFonts w:ascii="Times New Roman" w:eastAsia="Times New Roman" w:hAnsi="Times New Roman" w:cs="Times New Roman"/>
                <w:b/>
                <w:bCs/>
                <w:sz w:val="28"/>
                <w:szCs w:val="28"/>
                <w:highlight w:val="yellow"/>
              </w:rPr>
            </w:pPr>
            <w:r w:rsidRPr="00126540">
              <w:rPr>
                <w:rFonts w:ascii="Times New Roman" w:eastAsia="Times New Roman" w:hAnsi="Times New Roman" w:cs="Times New Roman"/>
                <w:b/>
                <w:bCs/>
                <w:sz w:val="28"/>
                <w:szCs w:val="28"/>
                <w:highlight w:val="yellow"/>
              </w:rPr>
              <w:t xml:space="preserve">Transfers for Fiscal Year 5/31- </w:t>
            </w:r>
            <w:r w:rsidR="00126540">
              <w:rPr>
                <w:rFonts w:ascii="Times New Roman" w:eastAsia="Times New Roman" w:hAnsi="Times New Roman" w:cs="Times New Roman"/>
                <w:b/>
                <w:bCs/>
                <w:sz w:val="28"/>
                <w:szCs w:val="28"/>
                <w:highlight w:val="yellow"/>
              </w:rPr>
              <w:t>4/6/22</w:t>
            </w:r>
          </w:p>
        </w:tc>
        <w:tc>
          <w:tcPr>
            <w:tcW w:w="1560" w:type="dxa"/>
            <w:tcBorders>
              <w:top w:val="nil"/>
              <w:left w:val="nil"/>
              <w:bottom w:val="nil"/>
              <w:right w:val="nil"/>
            </w:tcBorders>
            <w:shd w:val="clear" w:color="auto" w:fill="auto"/>
            <w:noWrap/>
            <w:vAlign w:val="bottom"/>
            <w:hideMark/>
          </w:tcPr>
          <w:p w14:paraId="2CBA6039" w14:textId="77777777" w:rsidR="004B14F2" w:rsidRPr="00AD7F7C" w:rsidRDefault="004B14F2" w:rsidP="00EA1281">
            <w:pPr>
              <w:spacing w:after="0" w:line="240" w:lineRule="auto"/>
              <w:jc w:val="both"/>
              <w:rPr>
                <w:rFonts w:ascii="Times New Roman" w:eastAsia="Times New Roman" w:hAnsi="Times New Roman" w:cs="Times New Roman"/>
                <w:b/>
                <w:bCs/>
                <w:sz w:val="36"/>
                <w:szCs w:val="36"/>
                <w:highlight w:val="yellow"/>
              </w:rPr>
            </w:pPr>
          </w:p>
        </w:tc>
        <w:tc>
          <w:tcPr>
            <w:tcW w:w="1560" w:type="dxa"/>
            <w:tcBorders>
              <w:top w:val="nil"/>
              <w:left w:val="nil"/>
              <w:bottom w:val="nil"/>
              <w:right w:val="nil"/>
            </w:tcBorders>
            <w:shd w:val="clear" w:color="auto" w:fill="auto"/>
            <w:noWrap/>
            <w:vAlign w:val="bottom"/>
            <w:hideMark/>
          </w:tcPr>
          <w:p w14:paraId="050A3890" w14:textId="77777777" w:rsidR="004B14F2" w:rsidRPr="00AD7F7C" w:rsidRDefault="004B14F2" w:rsidP="00EA1281">
            <w:pPr>
              <w:spacing w:after="0" w:line="240" w:lineRule="auto"/>
              <w:jc w:val="both"/>
              <w:rPr>
                <w:rFonts w:ascii="Times New Roman" w:eastAsia="Times New Roman" w:hAnsi="Times New Roman" w:cs="Times New Roman"/>
                <w:sz w:val="20"/>
                <w:szCs w:val="20"/>
                <w:highlight w:val="yellow"/>
              </w:rPr>
            </w:pPr>
          </w:p>
        </w:tc>
      </w:tr>
      <w:tr w:rsidR="004B14F2" w:rsidRPr="004B14F2" w14:paraId="63B8D379" w14:textId="77777777" w:rsidTr="004B14F2">
        <w:trPr>
          <w:gridAfter w:val="3"/>
          <w:wAfter w:w="3336" w:type="dxa"/>
          <w:trHeight w:val="375"/>
        </w:trPr>
        <w:tc>
          <w:tcPr>
            <w:tcW w:w="6520" w:type="dxa"/>
            <w:tcBorders>
              <w:top w:val="nil"/>
              <w:left w:val="nil"/>
              <w:bottom w:val="nil"/>
              <w:right w:val="nil"/>
            </w:tcBorders>
            <w:shd w:val="clear" w:color="auto" w:fill="auto"/>
            <w:noWrap/>
            <w:vAlign w:val="bottom"/>
            <w:hideMark/>
          </w:tcPr>
          <w:p w14:paraId="53F18C4A"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49FD1F7"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246DDD4"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r>
      <w:tr w:rsidR="004B14F2" w:rsidRPr="004B14F2" w14:paraId="558DE11F" w14:textId="77777777" w:rsidTr="004B14F2">
        <w:trPr>
          <w:gridAfter w:val="3"/>
          <w:wAfter w:w="3336" w:type="dxa"/>
          <w:trHeight w:val="450"/>
        </w:trPr>
        <w:tc>
          <w:tcPr>
            <w:tcW w:w="6520" w:type="dxa"/>
            <w:tcBorders>
              <w:top w:val="nil"/>
              <w:left w:val="nil"/>
              <w:bottom w:val="nil"/>
              <w:right w:val="nil"/>
            </w:tcBorders>
            <w:shd w:val="clear" w:color="auto" w:fill="auto"/>
            <w:noWrap/>
            <w:vAlign w:val="bottom"/>
            <w:hideMark/>
          </w:tcPr>
          <w:p w14:paraId="4495B168" w14:textId="77777777" w:rsidR="004B14F2" w:rsidRPr="00126540" w:rsidRDefault="004B14F2" w:rsidP="00EA1281">
            <w:pPr>
              <w:spacing w:after="0" w:line="240" w:lineRule="auto"/>
              <w:jc w:val="both"/>
              <w:rPr>
                <w:rFonts w:ascii="Times New Roman" w:eastAsia="Times New Roman" w:hAnsi="Times New Roman" w:cs="Times New Roman"/>
                <w:b/>
                <w:bCs/>
                <w:sz w:val="28"/>
                <w:szCs w:val="28"/>
              </w:rPr>
            </w:pPr>
            <w:r w:rsidRPr="00126540">
              <w:rPr>
                <w:rFonts w:ascii="Times New Roman" w:eastAsia="Times New Roman" w:hAnsi="Times New Roman" w:cs="Times New Roman"/>
                <w:b/>
                <w:bCs/>
                <w:sz w:val="28"/>
                <w:szCs w:val="28"/>
              </w:rPr>
              <w:t>General Fund Expenditures</w:t>
            </w:r>
          </w:p>
        </w:tc>
        <w:tc>
          <w:tcPr>
            <w:tcW w:w="1560" w:type="dxa"/>
            <w:tcBorders>
              <w:top w:val="nil"/>
              <w:left w:val="nil"/>
              <w:bottom w:val="nil"/>
              <w:right w:val="nil"/>
            </w:tcBorders>
            <w:shd w:val="clear" w:color="auto" w:fill="auto"/>
            <w:noWrap/>
            <w:vAlign w:val="bottom"/>
            <w:hideMark/>
          </w:tcPr>
          <w:p w14:paraId="3DC3C490"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rPr>
            </w:pPr>
          </w:p>
        </w:tc>
        <w:tc>
          <w:tcPr>
            <w:tcW w:w="1560" w:type="dxa"/>
            <w:tcBorders>
              <w:top w:val="nil"/>
              <w:left w:val="nil"/>
              <w:bottom w:val="nil"/>
              <w:right w:val="nil"/>
            </w:tcBorders>
            <w:shd w:val="clear" w:color="auto" w:fill="auto"/>
            <w:noWrap/>
            <w:vAlign w:val="bottom"/>
            <w:hideMark/>
          </w:tcPr>
          <w:p w14:paraId="1A58A3BA"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6664342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3F025833"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Account Description</w:t>
            </w:r>
          </w:p>
        </w:tc>
        <w:tc>
          <w:tcPr>
            <w:tcW w:w="1560" w:type="dxa"/>
            <w:tcBorders>
              <w:top w:val="nil"/>
              <w:left w:val="nil"/>
              <w:bottom w:val="nil"/>
              <w:right w:val="nil"/>
            </w:tcBorders>
            <w:shd w:val="clear" w:color="auto" w:fill="auto"/>
            <w:noWrap/>
            <w:vAlign w:val="bottom"/>
            <w:hideMark/>
          </w:tcPr>
          <w:p w14:paraId="57FE729E"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From</w:t>
            </w:r>
          </w:p>
        </w:tc>
        <w:tc>
          <w:tcPr>
            <w:tcW w:w="1560" w:type="dxa"/>
            <w:tcBorders>
              <w:top w:val="nil"/>
              <w:left w:val="nil"/>
              <w:bottom w:val="nil"/>
              <w:right w:val="nil"/>
            </w:tcBorders>
            <w:shd w:val="clear" w:color="auto" w:fill="auto"/>
            <w:noWrap/>
            <w:vAlign w:val="bottom"/>
            <w:hideMark/>
          </w:tcPr>
          <w:p w14:paraId="57800C49"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To</w:t>
            </w:r>
          </w:p>
        </w:tc>
      </w:tr>
      <w:tr w:rsidR="004B14F2" w:rsidRPr="004B14F2" w14:paraId="60A16FB3"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2D31514D" w14:textId="3A62F814" w:rsidR="004B14F2" w:rsidRPr="00126540" w:rsidRDefault="00AD7F7C"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Computer &amp; Video</w:t>
            </w:r>
          </w:p>
        </w:tc>
        <w:tc>
          <w:tcPr>
            <w:tcW w:w="1560" w:type="dxa"/>
            <w:tcBorders>
              <w:top w:val="nil"/>
              <w:left w:val="nil"/>
              <w:bottom w:val="nil"/>
              <w:right w:val="nil"/>
            </w:tcBorders>
            <w:shd w:val="clear" w:color="auto" w:fill="auto"/>
            <w:noWrap/>
            <w:vAlign w:val="bottom"/>
            <w:hideMark/>
          </w:tcPr>
          <w:p w14:paraId="5808B2FD" w14:textId="7E365074" w:rsidR="004B14F2" w:rsidRPr="00126540" w:rsidRDefault="00AD7F7C"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200.00</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60C780B4"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5025AF1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2C471EF7" w14:textId="338C1CB8" w:rsidR="004B14F2" w:rsidRPr="00126540" w:rsidRDefault="00AD7F7C"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Board of Trustees </w:t>
            </w:r>
            <w:r w:rsidR="0061386A" w:rsidRPr="00126540">
              <w:rPr>
                <w:rFonts w:ascii="Times New Roman" w:eastAsia="Times New Roman" w:hAnsi="Times New Roman" w:cs="Times New Roman"/>
                <w:sz w:val="24"/>
                <w:szCs w:val="24"/>
              </w:rPr>
              <w:t>Travel &amp; Conference</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3F7BA3A7"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054200CF" w14:textId="43CA94B4" w:rsidR="004B14F2" w:rsidRPr="00126540" w:rsidRDefault="0061386A"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200.00</w:t>
            </w:r>
          </w:p>
        </w:tc>
      </w:tr>
      <w:tr w:rsidR="004B14F2" w:rsidRPr="004B14F2" w14:paraId="2247FB1B"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035B8525"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690F8D5E"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4AF4071"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439C80F1"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3E78FC4C" w14:textId="19E7E078" w:rsidR="004B14F2" w:rsidRPr="00126540" w:rsidRDefault="0061386A"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Treasurer Audit</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4273C002"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 </w:t>
            </w:r>
          </w:p>
        </w:tc>
        <w:tc>
          <w:tcPr>
            <w:tcW w:w="1560" w:type="dxa"/>
            <w:tcBorders>
              <w:top w:val="nil"/>
              <w:left w:val="nil"/>
              <w:bottom w:val="nil"/>
              <w:right w:val="nil"/>
            </w:tcBorders>
            <w:shd w:val="clear" w:color="auto" w:fill="auto"/>
            <w:noWrap/>
            <w:vAlign w:val="bottom"/>
            <w:hideMark/>
          </w:tcPr>
          <w:p w14:paraId="6D99E2BE"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78A3E137"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660B895F" w14:textId="30794705" w:rsidR="004B14F2" w:rsidRPr="00126540" w:rsidRDefault="0061386A"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Mayor Travel &amp; Conference</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63A1E9F6"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55996426"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 </w:t>
            </w:r>
          </w:p>
        </w:tc>
      </w:tr>
      <w:tr w:rsidR="004B14F2" w:rsidRPr="004B14F2" w14:paraId="47DE3D1A"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4024F9FF"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659789F8"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0194E33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056683C7"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33DAF327" w14:textId="0B88D6FF"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Police </w:t>
            </w:r>
            <w:r w:rsidR="0061386A" w:rsidRPr="00126540">
              <w:rPr>
                <w:rFonts w:ascii="Times New Roman" w:eastAsia="Times New Roman" w:hAnsi="Times New Roman" w:cs="Times New Roman"/>
                <w:sz w:val="24"/>
                <w:szCs w:val="24"/>
              </w:rPr>
              <w:t>Computers &amp; Services</w:t>
            </w:r>
          </w:p>
        </w:tc>
        <w:tc>
          <w:tcPr>
            <w:tcW w:w="1560" w:type="dxa"/>
            <w:tcBorders>
              <w:top w:val="nil"/>
              <w:left w:val="nil"/>
              <w:bottom w:val="nil"/>
              <w:right w:val="nil"/>
            </w:tcBorders>
            <w:shd w:val="clear" w:color="auto" w:fill="auto"/>
            <w:noWrap/>
            <w:vAlign w:val="bottom"/>
            <w:hideMark/>
          </w:tcPr>
          <w:p w14:paraId="71AEE2E7"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 </w:t>
            </w:r>
          </w:p>
        </w:tc>
        <w:tc>
          <w:tcPr>
            <w:tcW w:w="1560" w:type="dxa"/>
            <w:tcBorders>
              <w:top w:val="nil"/>
              <w:left w:val="nil"/>
              <w:bottom w:val="nil"/>
              <w:right w:val="nil"/>
            </w:tcBorders>
            <w:shd w:val="clear" w:color="auto" w:fill="auto"/>
            <w:noWrap/>
            <w:vAlign w:val="bottom"/>
            <w:hideMark/>
          </w:tcPr>
          <w:p w14:paraId="5D43998C"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17FC633F"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48DA1CB2" w14:textId="284B967A" w:rsidR="004B14F2" w:rsidRPr="00126540" w:rsidRDefault="0061386A"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Building Computers Equipment &amp; Supplies</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728BA35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72072AA8"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 </w:t>
            </w:r>
          </w:p>
        </w:tc>
      </w:tr>
      <w:tr w:rsidR="004B14F2" w:rsidRPr="004B14F2" w14:paraId="0283666F"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113E05E5"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374CF4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03417DCA"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1F569E9A"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05FD5EB6" w14:textId="3E4A6D0C" w:rsidR="004B14F2" w:rsidRPr="00126540" w:rsidRDefault="0061386A"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Snow Removal Salaries</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642720EF" w14:textId="2D0729AE" w:rsidR="004B14F2" w:rsidRPr="00126540" w:rsidRDefault="00A31660"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7,500.00</w:t>
            </w:r>
          </w:p>
        </w:tc>
        <w:tc>
          <w:tcPr>
            <w:tcW w:w="1560" w:type="dxa"/>
            <w:tcBorders>
              <w:top w:val="nil"/>
              <w:left w:val="nil"/>
              <w:bottom w:val="nil"/>
              <w:right w:val="nil"/>
            </w:tcBorders>
            <w:shd w:val="clear" w:color="auto" w:fill="auto"/>
            <w:noWrap/>
            <w:vAlign w:val="bottom"/>
            <w:hideMark/>
          </w:tcPr>
          <w:p w14:paraId="4C276B92"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742676A2"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590F3643" w14:textId="088AA530" w:rsidR="004B14F2" w:rsidRPr="00126540" w:rsidRDefault="00A31660"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Building Inspector Contract Services</w:t>
            </w:r>
            <w:r w:rsidR="004B14F2" w:rsidRPr="00126540">
              <w:rPr>
                <w:rFonts w:ascii="Times New Roman" w:eastAsia="Times New Roman" w:hAnsi="Times New Roman" w:cs="Times New Roman"/>
                <w:sz w:val="24"/>
                <w:szCs w:val="24"/>
              </w:rPr>
              <w:t xml:space="preserve">                </w:t>
            </w:r>
          </w:p>
        </w:tc>
        <w:tc>
          <w:tcPr>
            <w:tcW w:w="1560" w:type="dxa"/>
            <w:tcBorders>
              <w:top w:val="nil"/>
              <w:left w:val="nil"/>
              <w:bottom w:val="nil"/>
              <w:right w:val="nil"/>
            </w:tcBorders>
            <w:shd w:val="clear" w:color="auto" w:fill="auto"/>
            <w:noWrap/>
            <w:vAlign w:val="bottom"/>
            <w:hideMark/>
          </w:tcPr>
          <w:p w14:paraId="37A18AA6"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4B50C1C5"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5,000.00 </w:t>
            </w:r>
          </w:p>
        </w:tc>
      </w:tr>
      <w:tr w:rsidR="004B14F2" w:rsidRPr="004B14F2" w14:paraId="60B3711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02A21D6A" w14:textId="5F0C066B" w:rsidR="004B14F2" w:rsidRPr="00126540" w:rsidRDefault="00A31660"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Park Salaries </w:t>
            </w:r>
          </w:p>
        </w:tc>
        <w:tc>
          <w:tcPr>
            <w:tcW w:w="1560" w:type="dxa"/>
            <w:tcBorders>
              <w:top w:val="nil"/>
              <w:left w:val="nil"/>
              <w:bottom w:val="nil"/>
              <w:right w:val="nil"/>
            </w:tcBorders>
            <w:shd w:val="clear" w:color="auto" w:fill="auto"/>
            <w:noWrap/>
            <w:vAlign w:val="bottom"/>
            <w:hideMark/>
          </w:tcPr>
          <w:p w14:paraId="204F2907"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7E5A9E5" w14:textId="619FDE9A" w:rsidR="004B14F2" w:rsidRPr="00126540" w:rsidRDefault="00A31660"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2,00.00</w:t>
            </w:r>
          </w:p>
        </w:tc>
      </w:tr>
      <w:tr w:rsidR="004B14F2" w:rsidRPr="004B14F2" w14:paraId="6564A9D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5F0629F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0A85B651"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46AFE804"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7D685EF3" w14:textId="77777777" w:rsidTr="004B14F2">
        <w:trPr>
          <w:gridAfter w:val="3"/>
          <w:wAfter w:w="3336" w:type="dxa"/>
          <w:trHeight w:val="450"/>
        </w:trPr>
        <w:tc>
          <w:tcPr>
            <w:tcW w:w="6520" w:type="dxa"/>
            <w:tcBorders>
              <w:top w:val="nil"/>
              <w:left w:val="nil"/>
              <w:bottom w:val="nil"/>
              <w:right w:val="nil"/>
            </w:tcBorders>
            <w:shd w:val="clear" w:color="auto" w:fill="auto"/>
            <w:noWrap/>
            <w:vAlign w:val="bottom"/>
            <w:hideMark/>
          </w:tcPr>
          <w:p w14:paraId="61D43C0D" w14:textId="77777777" w:rsidR="004B14F2" w:rsidRPr="00126540" w:rsidRDefault="004B14F2" w:rsidP="00EA1281">
            <w:pPr>
              <w:spacing w:after="0" w:line="240" w:lineRule="auto"/>
              <w:jc w:val="both"/>
              <w:rPr>
                <w:rFonts w:ascii="Times New Roman" w:eastAsia="Times New Roman" w:hAnsi="Times New Roman" w:cs="Times New Roman"/>
                <w:b/>
                <w:bCs/>
                <w:sz w:val="28"/>
                <w:szCs w:val="28"/>
              </w:rPr>
            </w:pPr>
            <w:r w:rsidRPr="00126540">
              <w:rPr>
                <w:rFonts w:ascii="Times New Roman" w:eastAsia="Times New Roman" w:hAnsi="Times New Roman" w:cs="Times New Roman"/>
                <w:b/>
                <w:bCs/>
                <w:sz w:val="28"/>
                <w:szCs w:val="28"/>
              </w:rPr>
              <w:t>Water Fund Expenditures</w:t>
            </w:r>
          </w:p>
        </w:tc>
        <w:tc>
          <w:tcPr>
            <w:tcW w:w="1560" w:type="dxa"/>
            <w:tcBorders>
              <w:top w:val="nil"/>
              <w:left w:val="nil"/>
              <w:bottom w:val="nil"/>
              <w:right w:val="nil"/>
            </w:tcBorders>
            <w:shd w:val="clear" w:color="auto" w:fill="auto"/>
            <w:noWrap/>
            <w:vAlign w:val="bottom"/>
            <w:hideMark/>
          </w:tcPr>
          <w:p w14:paraId="2610993D"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rPr>
            </w:pPr>
          </w:p>
        </w:tc>
        <w:tc>
          <w:tcPr>
            <w:tcW w:w="1560" w:type="dxa"/>
            <w:tcBorders>
              <w:top w:val="nil"/>
              <w:left w:val="nil"/>
              <w:bottom w:val="nil"/>
              <w:right w:val="nil"/>
            </w:tcBorders>
            <w:shd w:val="clear" w:color="auto" w:fill="auto"/>
            <w:noWrap/>
            <w:vAlign w:val="bottom"/>
            <w:hideMark/>
          </w:tcPr>
          <w:p w14:paraId="65D37CD2"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24381997" w14:textId="77777777" w:rsidTr="00126540">
        <w:trPr>
          <w:gridAfter w:val="3"/>
          <w:wAfter w:w="3336" w:type="dxa"/>
          <w:trHeight w:val="405"/>
        </w:trPr>
        <w:tc>
          <w:tcPr>
            <w:tcW w:w="6520" w:type="dxa"/>
            <w:tcBorders>
              <w:top w:val="nil"/>
              <w:left w:val="nil"/>
              <w:right w:val="nil"/>
            </w:tcBorders>
            <w:shd w:val="clear" w:color="auto" w:fill="auto"/>
            <w:noWrap/>
            <w:vAlign w:val="bottom"/>
            <w:hideMark/>
          </w:tcPr>
          <w:p w14:paraId="280F883D"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Account Description</w:t>
            </w:r>
          </w:p>
        </w:tc>
        <w:tc>
          <w:tcPr>
            <w:tcW w:w="1560" w:type="dxa"/>
            <w:tcBorders>
              <w:top w:val="nil"/>
              <w:left w:val="nil"/>
              <w:right w:val="nil"/>
            </w:tcBorders>
            <w:shd w:val="clear" w:color="auto" w:fill="auto"/>
            <w:noWrap/>
            <w:vAlign w:val="bottom"/>
            <w:hideMark/>
          </w:tcPr>
          <w:p w14:paraId="76EA5EA7"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From</w:t>
            </w:r>
          </w:p>
        </w:tc>
        <w:tc>
          <w:tcPr>
            <w:tcW w:w="1560" w:type="dxa"/>
            <w:tcBorders>
              <w:top w:val="nil"/>
              <w:left w:val="nil"/>
              <w:right w:val="nil"/>
            </w:tcBorders>
            <w:shd w:val="clear" w:color="auto" w:fill="auto"/>
            <w:noWrap/>
            <w:vAlign w:val="bottom"/>
            <w:hideMark/>
          </w:tcPr>
          <w:p w14:paraId="183E2C59"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To</w:t>
            </w:r>
          </w:p>
        </w:tc>
      </w:tr>
      <w:tr w:rsidR="004B14F2" w:rsidRPr="004B14F2" w14:paraId="1BA56F1C" w14:textId="77777777" w:rsidTr="00126540">
        <w:trPr>
          <w:gridAfter w:val="3"/>
          <w:wAfter w:w="3336" w:type="dxa"/>
          <w:trHeight w:val="405"/>
        </w:trPr>
        <w:tc>
          <w:tcPr>
            <w:tcW w:w="6520" w:type="dxa"/>
            <w:shd w:val="clear" w:color="auto" w:fill="auto"/>
            <w:noWrap/>
            <w:vAlign w:val="bottom"/>
            <w:hideMark/>
          </w:tcPr>
          <w:p w14:paraId="173A85BB" w14:textId="1F17AF75" w:rsidR="004B14F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Office Renovations &amp; Repairs</w:t>
            </w:r>
            <w:r w:rsidR="004B14F2" w:rsidRPr="00126540">
              <w:rPr>
                <w:rFonts w:ascii="Times New Roman" w:eastAsia="Times New Roman" w:hAnsi="Times New Roman" w:cs="Times New Roman"/>
                <w:sz w:val="24"/>
                <w:szCs w:val="24"/>
              </w:rPr>
              <w:t xml:space="preserve">                          </w:t>
            </w:r>
          </w:p>
        </w:tc>
        <w:tc>
          <w:tcPr>
            <w:tcW w:w="1560" w:type="dxa"/>
            <w:shd w:val="clear" w:color="auto" w:fill="auto"/>
            <w:noWrap/>
            <w:vAlign w:val="bottom"/>
            <w:hideMark/>
          </w:tcPr>
          <w:p w14:paraId="3B292289" w14:textId="6EEF6C9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500.00 </w:t>
            </w:r>
          </w:p>
        </w:tc>
        <w:tc>
          <w:tcPr>
            <w:tcW w:w="1560" w:type="dxa"/>
            <w:shd w:val="clear" w:color="auto" w:fill="auto"/>
            <w:noWrap/>
            <w:vAlign w:val="bottom"/>
            <w:hideMark/>
          </w:tcPr>
          <w:p w14:paraId="341EC62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AE11DC" w:rsidRPr="004B14F2" w14:paraId="09E240AA" w14:textId="77777777" w:rsidTr="00126540">
        <w:trPr>
          <w:gridAfter w:val="3"/>
          <w:wAfter w:w="3336" w:type="dxa"/>
          <w:trHeight w:val="405"/>
        </w:trPr>
        <w:tc>
          <w:tcPr>
            <w:tcW w:w="6520" w:type="dxa"/>
            <w:shd w:val="clear" w:color="auto" w:fill="auto"/>
            <w:noWrap/>
            <w:vAlign w:val="bottom"/>
          </w:tcPr>
          <w:p w14:paraId="6C2B5B4A" w14:textId="4EDA339A" w:rsidR="00AE11DC"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Association Dues</w:t>
            </w:r>
          </w:p>
        </w:tc>
        <w:tc>
          <w:tcPr>
            <w:tcW w:w="1560" w:type="dxa"/>
            <w:shd w:val="clear" w:color="auto" w:fill="auto"/>
            <w:noWrap/>
            <w:vAlign w:val="bottom"/>
          </w:tcPr>
          <w:p w14:paraId="565A08DD" w14:textId="77777777" w:rsidR="00AE11DC" w:rsidRPr="00126540" w:rsidRDefault="00AE11DC" w:rsidP="00EA1281">
            <w:pPr>
              <w:spacing w:after="0" w:line="240" w:lineRule="auto"/>
              <w:jc w:val="both"/>
              <w:rPr>
                <w:rFonts w:ascii="Times New Roman" w:eastAsia="Times New Roman" w:hAnsi="Times New Roman" w:cs="Times New Roman"/>
                <w:sz w:val="24"/>
                <w:szCs w:val="24"/>
              </w:rPr>
            </w:pPr>
          </w:p>
        </w:tc>
        <w:tc>
          <w:tcPr>
            <w:tcW w:w="1560" w:type="dxa"/>
            <w:shd w:val="clear" w:color="auto" w:fill="auto"/>
            <w:noWrap/>
            <w:vAlign w:val="bottom"/>
          </w:tcPr>
          <w:p w14:paraId="5712DE2D" w14:textId="355ABE9C" w:rsidR="00AE11DC"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250.00</w:t>
            </w:r>
          </w:p>
        </w:tc>
      </w:tr>
      <w:tr w:rsidR="004B14F2" w:rsidRPr="004B14F2" w14:paraId="2FF10E3C" w14:textId="77777777" w:rsidTr="00126540">
        <w:trPr>
          <w:gridAfter w:val="3"/>
          <w:wAfter w:w="3336" w:type="dxa"/>
          <w:trHeight w:val="405"/>
        </w:trPr>
        <w:tc>
          <w:tcPr>
            <w:tcW w:w="6520" w:type="dxa"/>
            <w:shd w:val="clear" w:color="auto" w:fill="auto"/>
            <w:noWrap/>
            <w:vAlign w:val="bottom"/>
            <w:hideMark/>
          </w:tcPr>
          <w:p w14:paraId="34A458F1" w14:textId="792C8B65" w:rsidR="004B14F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Training &amp; Conferences</w:t>
            </w:r>
          </w:p>
        </w:tc>
        <w:tc>
          <w:tcPr>
            <w:tcW w:w="1560" w:type="dxa"/>
            <w:shd w:val="clear" w:color="auto" w:fill="auto"/>
            <w:noWrap/>
            <w:vAlign w:val="bottom"/>
            <w:hideMark/>
          </w:tcPr>
          <w:p w14:paraId="1FF4F23D"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shd w:val="clear" w:color="auto" w:fill="auto"/>
            <w:noWrap/>
            <w:vAlign w:val="bottom"/>
            <w:hideMark/>
          </w:tcPr>
          <w:p w14:paraId="12FDDC17" w14:textId="61A2A05A" w:rsidR="004B14F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250.00</w:t>
            </w:r>
          </w:p>
        </w:tc>
      </w:tr>
      <w:tr w:rsidR="00347A12" w:rsidRPr="004B14F2" w14:paraId="7341A54E" w14:textId="77777777" w:rsidTr="00126540">
        <w:trPr>
          <w:gridAfter w:val="3"/>
          <w:wAfter w:w="3336" w:type="dxa"/>
          <w:trHeight w:val="405"/>
        </w:trPr>
        <w:tc>
          <w:tcPr>
            <w:tcW w:w="6520" w:type="dxa"/>
            <w:shd w:val="clear" w:color="auto" w:fill="auto"/>
            <w:noWrap/>
            <w:vAlign w:val="bottom"/>
          </w:tcPr>
          <w:p w14:paraId="373E94C4" w14:textId="28494CA7"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lastRenderedPageBreak/>
              <w:t xml:space="preserve">Capital Plant Equipment </w:t>
            </w:r>
          </w:p>
        </w:tc>
        <w:tc>
          <w:tcPr>
            <w:tcW w:w="1560" w:type="dxa"/>
            <w:shd w:val="clear" w:color="auto" w:fill="auto"/>
            <w:noWrap/>
            <w:vAlign w:val="bottom"/>
          </w:tcPr>
          <w:p w14:paraId="76DDE330" w14:textId="6C4C9499"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5,000.00</w:t>
            </w:r>
          </w:p>
        </w:tc>
        <w:tc>
          <w:tcPr>
            <w:tcW w:w="1560" w:type="dxa"/>
            <w:shd w:val="clear" w:color="auto" w:fill="auto"/>
            <w:noWrap/>
            <w:vAlign w:val="bottom"/>
          </w:tcPr>
          <w:p w14:paraId="3961AD49" w14:textId="77777777" w:rsidR="00347A12" w:rsidRPr="00126540" w:rsidRDefault="00347A12" w:rsidP="00EA1281">
            <w:pPr>
              <w:spacing w:after="0" w:line="240" w:lineRule="auto"/>
              <w:jc w:val="both"/>
              <w:rPr>
                <w:rFonts w:ascii="Times New Roman" w:eastAsia="Times New Roman" w:hAnsi="Times New Roman" w:cs="Times New Roman"/>
                <w:sz w:val="24"/>
                <w:szCs w:val="24"/>
              </w:rPr>
            </w:pPr>
          </w:p>
        </w:tc>
      </w:tr>
      <w:tr w:rsidR="00347A12" w:rsidRPr="004B14F2" w14:paraId="0EB86769" w14:textId="77777777" w:rsidTr="00126540">
        <w:trPr>
          <w:gridAfter w:val="3"/>
          <w:wAfter w:w="3336" w:type="dxa"/>
          <w:trHeight w:val="405"/>
        </w:trPr>
        <w:tc>
          <w:tcPr>
            <w:tcW w:w="6520" w:type="dxa"/>
            <w:shd w:val="clear" w:color="auto" w:fill="auto"/>
            <w:noWrap/>
            <w:vAlign w:val="bottom"/>
          </w:tcPr>
          <w:p w14:paraId="230EF0ED" w14:textId="671F4874"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Water Plant Professional Fees</w:t>
            </w:r>
          </w:p>
        </w:tc>
        <w:tc>
          <w:tcPr>
            <w:tcW w:w="1560" w:type="dxa"/>
            <w:shd w:val="clear" w:color="auto" w:fill="auto"/>
            <w:noWrap/>
            <w:vAlign w:val="bottom"/>
          </w:tcPr>
          <w:p w14:paraId="0F3D75E3" w14:textId="77777777" w:rsidR="00347A12" w:rsidRPr="00126540" w:rsidRDefault="00347A12" w:rsidP="00EA1281">
            <w:pPr>
              <w:spacing w:after="0" w:line="240" w:lineRule="auto"/>
              <w:jc w:val="both"/>
              <w:rPr>
                <w:rFonts w:ascii="Times New Roman" w:eastAsia="Times New Roman" w:hAnsi="Times New Roman" w:cs="Times New Roman"/>
                <w:sz w:val="24"/>
                <w:szCs w:val="24"/>
              </w:rPr>
            </w:pPr>
          </w:p>
        </w:tc>
        <w:tc>
          <w:tcPr>
            <w:tcW w:w="1560" w:type="dxa"/>
            <w:shd w:val="clear" w:color="auto" w:fill="auto"/>
            <w:noWrap/>
            <w:vAlign w:val="bottom"/>
          </w:tcPr>
          <w:p w14:paraId="43E04B5F" w14:textId="2858073D"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5,000.00</w:t>
            </w:r>
          </w:p>
        </w:tc>
      </w:tr>
      <w:tr w:rsidR="00347A12" w:rsidRPr="004B14F2" w14:paraId="552A9D0E" w14:textId="77777777" w:rsidTr="00126540">
        <w:trPr>
          <w:gridAfter w:val="3"/>
          <w:wAfter w:w="3336" w:type="dxa"/>
          <w:trHeight w:val="405"/>
        </w:trPr>
        <w:tc>
          <w:tcPr>
            <w:tcW w:w="6520" w:type="dxa"/>
            <w:shd w:val="clear" w:color="auto" w:fill="auto"/>
            <w:noWrap/>
            <w:vAlign w:val="bottom"/>
          </w:tcPr>
          <w:p w14:paraId="1BFFA2E1" w14:textId="0E62C6F3"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Distributions Vehicle Expense </w:t>
            </w:r>
          </w:p>
        </w:tc>
        <w:tc>
          <w:tcPr>
            <w:tcW w:w="1560" w:type="dxa"/>
            <w:shd w:val="clear" w:color="auto" w:fill="auto"/>
            <w:noWrap/>
            <w:vAlign w:val="bottom"/>
          </w:tcPr>
          <w:p w14:paraId="39186150" w14:textId="12802D32" w:rsidR="00347A1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2000.00</w:t>
            </w:r>
          </w:p>
        </w:tc>
        <w:tc>
          <w:tcPr>
            <w:tcW w:w="1560" w:type="dxa"/>
            <w:shd w:val="clear" w:color="auto" w:fill="auto"/>
            <w:noWrap/>
            <w:vAlign w:val="bottom"/>
          </w:tcPr>
          <w:p w14:paraId="775A1027" w14:textId="77777777" w:rsidR="00347A12" w:rsidRPr="00126540" w:rsidRDefault="00347A12" w:rsidP="00EA1281">
            <w:pPr>
              <w:spacing w:after="0" w:line="240" w:lineRule="auto"/>
              <w:jc w:val="both"/>
              <w:rPr>
                <w:rFonts w:ascii="Times New Roman" w:eastAsia="Times New Roman" w:hAnsi="Times New Roman" w:cs="Times New Roman"/>
                <w:sz w:val="24"/>
                <w:szCs w:val="24"/>
              </w:rPr>
            </w:pPr>
          </w:p>
        </w:tc>
      </w:tr>
      <w:tr w:rsidR="004B14F2" w:rsidRPr="004B14F2" w14:paraId="21482EE2" w14:textId="77777777" w:rsidTr="00126540">
        <w:trPr>
          <w:gridAfter w:val="3"/>
          <w:wAfter w:w="3336" w:type="dxa"/>
          <w:trHeight w:val="405"/>
        </w:trPr>
        <w:tc>
          <w:tcPr>
            <w:tcW w:w="6520" w:type="dxa"/>
            <w:shd w:val="clear" w:color="auto" w:fill="auto"/>
            <w:noWrap/>
            <w:vAlign w:val="bottom"/>
            <w:hideMark/>
          </w:tcPr>
          <w:p w14:paraId="4DBBF042" w14:textId="5E6CE637" w:rsidR="004B14F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Distributions Maintenance &amp; repairs</w:t>
            </w:r>
          </w:p>
        </w:tc>
        <w:tc>
          <w:tcPr>
            <w:tcW w:w="1560" w:type="dxa"/>
            <w:shd w:val="clear" w:color="auto" w:fill="auto"/>
            <w:noWrap/>
            <w:vAlign w:val="bottom"/>
            <w:hideMark/>
          </w:tcPr>
          <w:p w14:paraId="3DFCF35C"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shd w:val="clear" w:color="auto" w:fill="auto"/>
            <w:noWrap/>
            <w:vAlign w:val="bottom"/>
            <w:hideMark/>
          </w:tcPr>
          <w:p w14:paraId="2C10F307" w14:textId="15E4C0E2" w:rsidR="004B14F2" w:rsidRPr="00126540" w:rsidRDefault="00347A1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2000.00</w:t>
            </w:r>
          </w:p>
        </w:tc>
      </w:tr>
      <w:tr w:rsidR="004B14F2" w:rsidRPr="004B14F2" w14:paraId="68549D15" w14:textId="77777777" w:rsidTr="00126540">
        <w:trPr>
          <w:gridAfter w:val="3"/>
          <w:wAfter w:w="3336" w:type="dxa"/>
          <w:trHeight w:val="405"/>
        </w:trPr>
        <w:tc>
          <w:tcPr>
            <w:tcW w:w="6520" w:type="dxa"/>
            <w:tcBorders>
              <w:left w:val="nil"/>
              <w:bottom w:val="nil"/>
              <w:right w:val="nil"/>
            </w:tcBorders>
            <w:shd w:val="clear" w:color="auto" w:fill="auto"/>
            <w:noWrap/>
            <w:vAlign w:val="bottom"/>
            <w:hideMark/>
          </w:tcPr>
          <w:p w14:paraId="693B57AF"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c>
          <w:tcPr>
            <w:tcW w:w="1560" w:type="dxa"/>
            <w:tcBorders>
              <w:left w:val="nil"/>
              <w:bottom w:val="nil"/>
              <w:right w:val="nil"/>
            </w:tcBorders>
            <w:shd w:val="clear" w:color="auto" w:fill="auto"/>
            <w:noWrap/>
            <w:vAlign w:val="bottom"/>
            <w:hideMark/>
          </w:tcPr>
          <w:p w14:paraId="249FCEA2"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c>
          <w:tcPr>
            <w:tcW w:w="1560" w:type="dxa"/>
            <w:tcBorders>
              <w:left w:val="nil"/>
              <w:bottom w:val="nil"/>
              <w:right w:val="nil"/>
            </w:tcBorders>
            <w:shd w:val="clear" w:color="auto" w:fill="auto"/>
            <w:noWrap/>
            <w:vAlign w:val="bottom"/>
            <w:hideMark/>
          </w:tcPr>
          <w:p w14:paraId="21C6F292"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r>
      <w:tr w:rsidR="004B14F2" w:rsidRPr="004B14F2" w14:paraId="4F0DF303" w14:textId="77777777" w:rsidTr="004B14F2">
        <w:trPr>
          <w:gridAfter w:val="3"/>
          <w:wAfter w:w="3336" w:type="dxa"/>
          <w:trHeight w:val="450"/>
        </w:trPr>
        <w:tc>
          <w:tcPr>
            <w:tcW w:w="6520" w:type="dxa"/>
            <w:tcBorders>
              <w:top w:val="nil"/>
              <w:left w:val="nil"/>
              <w:bottom w:val="nil"/>
              <w:right w:val="nil"/>
            </w:tcBorders>
            <w:shd w:val="clear" w:color="auto" w:fill="auto"/>
            <w:noWrap/>
            <w:vAlign w:val="bottom"/>
            <w:hideMark/>
          </w:tcPr>
          <w:p w14:paraId="111B2ADD" w14:textId="77777777" w:rsidR="004B14F2" w:rsidRPr="00126540" w:rsidRDefault="004B14F2" w:rsidP="00EA1281">
            <w:pPr>
              <w:spacing w:after="0" w:line="240" w:lineRule="auto"/>
              <w:jc w:val="both"/>
              <w:rPr>
                <w:rFonts w:ascii="Times New Roman" w:eastAsia="Times New Roman" w:hAnsi="Times New Roman" w:cs="Times New Roman"/>
                <w:b/>
                <w:bCs/>
                <w:sz w:val="28"/>
                <w:szCs w:val="28"/>
              </w:rPr>
            </w:pPr>
            <w:r w:rsidRPr="00126540">
              <w:rPr>
                <w:rFonts w:ascii="Times New Roman" w:eastAsia="Times New Roman" w:hAnsi="Times New Roman" w:cs="Times New Roman"/>
                <w:b/>
                <w:bCs/>
                <w:sz w:val="28"/>
                <w:szCs w:val="28"/>
              </w:rPr>
              <w:t>Sewer Fund Expenditures</w:t>
            </w:r>
          </w:p>
        </w:tc>
        <w:tc>
          <w:tcPr>
            <w:tcW w:w="1560" w:type="dxa"/>
            <w:tcBorders>
              <w:top w:val="nil"/>
              <w:left w:val="nil"/>
              <w:bottom w:val="nil"/>
              <w:right w:val="nil"/>
            </w:tcBorders>
            <w:shd w:val="clear" w:color="auto" w:fill="auto"/>
            <w:noWrap/>
            <w:vAlign w:val="bottom"/>
            <w:hideMark/>
          </w:tcPr>
          <w:p w14:paraId="5A4819E7"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rPr>
            </w:pPr>
          </w:p>
        </w:tc>
        <w:tc>
          <w:tcPr>
            <w:tcW w:w="1560" w:type="dxa"/>
            <w:tcBorders>
              <w:top w:val="nil"/>
              <w:left w:val="nil"/>
              <w:bottom w:val="nil"/>
              <w:right w:val="nil"/>
            </w:tcBorders>
            <w:shd w:val="clear" w:color="auto" w:fill="auto"/>
            <w:noWrap/>
            <w:vAlign w:val="bottom"/>
            <w:hideMark/>
          </w:tcPr>
          <w:p w14:paraId="1B16A6E9"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21DFF2F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6530A709"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Account Description</w:t>
            </w:r>
          </w:p>
        </w:tc>
        <w:tc>
          <w:tcPr>
            <w:tcW w:w="1560" w:type="dxa"/>
            <w:tcBorders>
              <w:top w:val="nil"/>
              <w:left w:val="nil"/>
              <w:bottom w:val="nil"/>
              <w:right w:val="nil"/>
            </w:tcBorders>
            <w:shd w:val="clear" w:color="auto" w:fill="auto"/>
            <w:noWrap/>
            <w:vAlign w:val="bottom"/>
            <w:hideMark/>
          </w:tcPr>
          <w:p w14:paraId="1684E228"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From</w:t>
            </w:r>
          </w:p>
        </w:tc>
        <w:tc>
          <w:tcPr>
            <w:tcW w:w="1560" w:type="dxa"/>
            <w:tcBorders>
              <w:top w:val="nil"/>
              <w:left w:val="nil"/>
              <w:bottom w:val="nil"/>
              <w:right w:val="nil"/>
            </w:tcBorders>
            <w:shd w:val="clear" w:color="auto" w:fill="auto"/>
            <w:noWrap/>
            <w:vAlign w:val="bottom"/>
            <w:hideMark/>
          </w:tcPr>
          <w:p w14:paraId="02E4E2DD" w14:textId="77777777" w:rsidR="004B14F2" w:rsidRPr="00126540" w:rsidRDefault="004B14F2" w:rsidP="00EA1281">
            <w:pPr>
              <w:spacing w:after="0" w:line="240" w:lineRule="auto"/>
              <w:jc w:val="both"/>
              <w:rPr>
                <w:rFonts w:ascii="Times New Roman" w:eastAsia="Times New Roman" w:hAnsi="Times New Roman" w:cs="Times New Roman"/>
                <w:b/>
                <w:bCs/>
                <w:sz w:val="24"/>
                <w:szCs w:val="24"/>
                <w:u w:val="single"/>
              </w:rPr>
            </w:pPr>
            <w:r w:rsidRPr="00126540">
              <w:rPr>
                <w:rFonts w:ascii="Times New Roman" w:eastAsia="Times New Roman" w:hAnsi="Times New Roman" w:cs="Times New Roman"/>
                <w:b/>
                <w:bCs/>
                <w:sz w:val="24"/>
                <w:szCs w:val="24"/>
                <w:u w:val="single"/>
              </w:rPr>
              <w:t>To</w:t>
            </w:r>
          </w:p>
        </w:tc>
      </w:tr>
      <w:tr w:rsidR="004B14F2" w:rsidRPr="004B14F2" w14:paraId="3CA0FDC1"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27785D1A"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Sewer Plant Repairs                     </w:t>
            </w:r>
          </w:p>
        </w:tc>
        <w:tc>
          <w:tcPr>
            <w:tcW w:w="1560" w:type="dxa"/>
            <w:tcBorders>
              <w:top w:val="nil"/>
              <w:left w:val="nil"/>
              <w:bottom w:val="nil"/>
              <w:right w:val="nil"/>
            </w:tcBorders>
            <w:shd w:val="clear" w:color="auto" w:fill="auto"/>
            <w:noWrap/>
            <w:vAlign w:val="bottom"/>
            <w:hideMark/>
          </w:tcPr>
          <w:p w14:paraId="4F986C7C"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20,000.00 </w:t>
            </w:r>
          </w:p>
        </w:tc>
        <w:tc>
          <w:tcPr>
            <w:tcW w:w="1560" w:type="dxa"/>
            <w:tcBorders>
              <w:top w:val="nil"/>
              <w:left w:val="nil"/>
              <w:bottom w:val="nil"/>
              <w:right w:val="nil"/>
            </w:tcBorders>
            <w:shd w:val="clear" w:color="auto" w:fill="auto"/>
            <w:noWrap/>
            <w:vAlign w:val="bottom"/>
            <w:hideMark/>
          </w:tcPr>
          <w:p w14:paraId="2586BA2C"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r>
      <w:tr w:rsidR="004B14F2" w:rsidRPr="004B14F2" w14:paraId="7B4E2E11"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0733B1CE"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Sewer Plant Professional Fees           </w:t>
            </w:r>
          </w:p>
        </w:tc>
        <w:tc>
          <w:tcPr>
            <w:tcW w:w="1560" w:type="dxa"/>
            <w:tcBorders>
              <w:top w:val="nil"/>
              <w:left w:val="nil"/>
              <w:bottom w:val="nil"/>
              <w:right w:val="nil"/>
            </w:tcBorders>
            <w:shd w:val="clear" w:color="auto" w:fill="auto"/>
            <w:noWrap/>
            <w:vAlign w:val="bottom"/>
            <w:hideMark/>
          </w:tcPr>
          <w:p w14:paraId="6538D365"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5012C64C" w14:textId="77777777" w:rsidR="004B14F2" w:rsidRPr="00126540" w:rsidRDefault="004B14F2" w:rsidP="00EA1281">
            <w:pPr>
              <w:spacing w:after="0" w:line="240" w:lineRule="auto"/>
              <w:jc w:val="both"/>
              <w:rPr>
                <w:rFonts w:ascii="Times New Roman" w:eastAsia="Times New Roman" w:hAnsi="Times New Roman" w:cs="Times New Roman"/>
                <w:sz w:val="24"/>
                <w:szCs w:val="24"/>
              </w:rPr>
            </w:pPr>
            <w:r w:rsidRPr="00126540">
              <w:rPr>
                <w:rFonts w:ascii="Times New Roman" w:eastAsia="Times New Roman" w:hAnsi="Times New Roman" w:cs="Times New Roman"/>
                <w:sz w:val="24"/>
                <w:szCs w:val="24"/>
              </w:rPr>
              <w:t xml:space="preserve">20,000.00 </w:t>
            </w:r>
          </w:p>
        </w:tc>
      </w:tr>
      <w:tr w:rsidR="004B14F2" w:rsidRPr="004B14F2" w14:paraId="04C4F3E5" w14:textId="77777777" w:rsidTr="004B14F2">
        <w:trPr>
          <w:gridAfter w:val="3"/>
          <w:wAfter w:w="3336" w:type="dxa"/>
          <w:trHeight w:val="405"/>
        </w:trPr>
        <w:tc>
          <w:tcPr>
            <w:tcW w:w="6520" w:type="dxa"/>
            <w:tcBorders>
              <w:top w:val="nil"/>
              <w:left w:val="nil"/>
              <w:bottom w:val="nil"/>
              <w:right w:val="nil"/>
            </w:tcBorders>
            <w:shd w:val="clear" w:color="auto" w:fill="auto"/>
            <w:noWrap/>
            <w:vAlign w:val="bottom"/>
            <w:hideMark/>
          </w:tcPr>
          <w:p w14:paraId="014A47ED" w14:textId="0503E647" w:rsidR="004B14F2" w:rsidRPr="004B14F2" w:rsidRDefault="004B14F2" w:rsidP="00087F9A">
            <w:pPr>
              <w:spacing w:after="0" w:line="240" w:lineRule="auto"/>
              <w:jc w:val="both"/>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19B60B6B" w14:textId="77777777" w:rsidR="004B14F2" w:rsidRPr="004B14F2" w:rsidRDefault="004B14F2" w:rsidP="00EA1281">
            <w:pPr>
              <w:spacing w:after="0" w:line="240" w:lineRule="auto"/>
              <w:jc w:val="both"/>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77E0C3D0" w14:textId="77777777" w:rsidR="004B14F2" w:rsidRPr="004B14F2" w:rsidRDefault="004B14F2" w:rsidP="00EA1281">
            <w:pPr>
              <w:spacing w:after="0" w:line="240" w:lineRule="auto"/>
              <w:jc w:val="both"/>
              <w:rPr>
                <w:rFonts w:ascii="Times New Roman" w:eastAsia="Times New Roman" w:hAnsi="Times New Roman" w:cs="Times New Roman"/>
                <w:sz w:val="20"/>
                <w:szCs w:val="20"/>
              </w:rPr>
            </w:pPr>
          </w:p>
        </w:tc>
      </w:tr>
    </w:tbl>
    <w:p w14:paraId="5868C894" w14:textId="0B803388" w:rsidR="00F000F7" w:rsidRPr="00CB0AE2" w:rsidRDefault="00F000F7" w:rsidP="00087F9A">
      <w:pPr>
        <w:pStyle w:val="ListContinue2"/>
        <w:spacing w:line="276" w:lineRule="auto"/>
        <w:ind w:left="0"/>
        <w:jc w:val="both"/>
        <w:rPr>
          <w:rFonts w:ascii="Times" w:hAnsi="Times"/>
          <w:b/>
          <w:sz w:val="24"/>
          <w:szCs w:val="24"/>
        </w:rPr>
      </w:pPr>
      <w:r>
        <w:rPr>
          <w:rFonts w:ascii="Times" w:hAnsi="Times"/>
          <w:sz w:val="24"/>
          <w:szCs w:val="24"/>
        </w:rPr>
        <w:t xml:space="preserve">Motion made by </w:t>
      </w:r>
      <w:r w:rsidRPr="00C654E9">
        <w:rPr>
          <w:rFonts w:ascii="Times" w:hAnsi="Times"/>
          <w:b/>
          <w:bCs/>
          <w:i/>
          <w:iCs/>
          <w:sz w:val="24"/>
          <w:szCs w:val="24"/>
        </w:rPr>
        <w:t xml:space="preserve">Trustee </w:t>
      </w:r>
      <w:r w:rsidR="00C654E9" w:rsidRPr="00C654E9">
        <w:rPr>
          <w:rFonts w:ascii="Times" w:hAnsi="Times"/>
          <w:b/>
          <w:bCs/>
          <w:i/>
          <w:iCs/>
          <w:sz w:val="24"/>
          <w:szCs w:val="24"/>
        </w:rPr>
        <w:t>Fuller</w:t>
      </w:r>
      <w:r>
        <w:rPr>
          <w:rFonts w:ascii="Times" w:hAnsi="Times"/>
          <w:sz w:val="24"/>
          <w:szCs w:val="24"/>
        </w:rPr>
        <w:t xml:space="preserve"> seconded by </w:t>
      </w:r>
      <w:r w:rsidR="00087F9A" w:rsidRPr="00C654E9">
        <w:rPr>
          <w:rFonts w:ascii="Times" w:hAnsi="Times"/>
          <w:b/>
          <w:i/>
          <w:iCs/>
          <w:sz w:val="24"/>
          <w:szCs w:val="24"/>
        </w:rPr>
        <w:t xml:space="preserve">Trustee </w:t>
      </w:r>
      <w:r w:rsidR="00087F9A">
        <w:rPr>
          <w:rFonts w:ascii="Times" w:hAnsi="Times"/>
          <w:b/>
          <w:bCs/>
          <w:i/>
          <w:iCs/>
          <w:sz w:val="24"/>
          <w:szCs w:val="24"/>
        </w:rPr>
        <w:t>Jahrling</w:t>
      </w:r>
      <w:r w:rsidR="00087F9A">
        <w:rPr>
          <w:rFonts w:ascii="Times" w:hAnsi="Times"/>
          <w:bCs/>
          <w:sz w:val="24"/>
          <w:szCs w:val="24"/>
        </w:rPr>
        <w:t xml:space="preserve"> </w:t>
      </w:r>
      <w:r w:rsidRPr="00E10749">
        <w:rPr>
          <w:rFonts w:ascii="Times" w:hAnsi="Times"/>
          <w:sz w:val="24"/>
          <w:szCs w:val="24"/>
        </w:rPr>
        <w:t xml:space="preserve">to approve the </w:t>
      </w:r>
      <w:r>
        <w:rPr>
          <w:rFonts w:ascii="Times" w:hAnsi="Times"/>
          <w:sz w:val="24"/>
          <w:szCs w:val="24"/>
        </w:rPr>
        <w:t xml:space="preserve">transfers </w:t>
      </w:r>
      <w:r w:rsidR="00490FE5">
        <w:rPr>
          <w:rFonts w:ascii="Times" w:hAnsi="Times"/>
          <w:sz w:val="24"/>
          <w:szCs w:val="24"/>
        </w:rPr>
        <w:t>as presented</w:t>
      </w:r>
      <w:r w:rsidRPr="006A1B54">
        <w:rPr>
          <w:rFonts w:ascii="Times" w:hAnsi="Times"/>
          <w:sz w:val="24"/>
          <w:szCs w:val="24"/>
        </w:rPr>
        <w:t>.</w:t>
      </w:r>
    </w:p>
    <w:p w14:paraId="46E3C88E" w14:textId="78D9A2C8" w:rsidR="00F000F7" w:rsidRDefault="00F000F7" w:rsidP="00EA1281">
      <w:pPr>
        <w:pStyle w:val="ListContinue2"/>
        <w:spacing w:line="276" w:lineRule="auto"/>
        <w:ind w:left="0"/>
        <w:jc w:val="both"/>
        <w:rPr>
          <w:rFonts w:ascii="Times" w:hAnsi="Times"/>
          <w:b/>
          <w:sz w:val="24"/>
          <w:szCs w:val="24"/>
        </w:rPr>
      </w:pPr>
      <w:r>
        <w:rPr>
          <w:rFonts w:ascii="Times" w:hAnsi="Times"/>
          <w:b/>
          <w:sz w:val="24"/>
          <w:szCs w:val="24"/>
        </w:rPr>
        <w:t xml:space="preserve">            </w:t>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087F9A">
        <w:rPr>
          <w:rFonts w:ascii="Times" w:hAnsi="Times"/>
          <w:b/>
          <w:sz w:val="24"/>
          <w:szCs w:val="24"/>
        </w:rPr>
        <w:t>5</w:t>
      </w:r>
      <w:r w:rsidRPr="00E10749">
        <w:rPr>
          <w:rFonts w:ascii="Times" w:hAnsi="Times"/>
          <w:b/>
          <w:sz w:val="24"/>
          <w:szCs w:val="24"/>
        </w:rPr>
        <w:tab/>
        <w:t>NO</w:t>
      </w:r>
      <w:r w:rsidR="001670B0">
        <w:rPr>
          <w:rFonts w:ascii="Times" w:hAnsi="Times"/>
          <w:b/>
          <w:sz w:val="24"/>
          <w:szCs w:val="24"/>
        </w:rPr>
        <w:t xml:space="preserve"> 0</w:t>
      </w:r>
    </w:p>
    <w:p w14:paraId="4961168C" w14:textId="77777777" w:rsidR="0065043D" w:rsidRDefault="0065043D" w:rsidP="00EA1281">
      <w:pPr>
        <w:pStyle w:val="ListContinue2"/>
        <w:spacing w:line="276" w:lineRule="auto"/>
        <w:ind w:left="0"/>
        <w:jc w:val="both"/>
        <w:rPr>
          <w:rFonts w:ascii="Times" w:hAnsi="Times"/>
          <w:b/>
          <w:bCs/>
          <w:sz w:val="24"/>
          <w:szCs w:val="24"/>
        </w:rPr>
      </w:pPr>
    </w:p>
    <w:p w14:paraId="2B91D3EB" w14:textId="2AC94447" w:rsidR="00EC40BA" w:rsidRDefault="00EC40BA" w:rsidP="00EA1281">
      <w:pPr>
        <w:pStyle w:val="List"/>
        <w:spacing w:line="276" w:lineRule="auto"/>
        <w:ind w:left="0"/>
        <w:jc w:val="both"/>
        <w:rPr>
          <w:rFonts w:ascii="Times" w:hAnsi="Times"/>
          <w:b/>
          <w:sz w:val="24"/>
          <w:szCs w:val="24"/>
        </w:rPr>
      </w:pPr>
      <w:r>
        <w:rPr>
          <w:rFonts w:ascii="Times" w:hAnsi="Times"/>
          <w:b/>
          <w:sz w:val="24"/>
          <w:szCs w:val="24"/>
        </w:rPr>
        <w:t xml:space="preserve">V.  ANNOUNCEMENTS, </w:t>
      </w:r>
      <w:r w:rsidRPr="00E10749">
        <w:rPr>
          <w:rFonts w:ascii="Times" w:hAnsi="Times"/>
          <w:b/>
          <w:sz w:val="24"/>
          <w:szCs w:val="24"/>
        </w:rPr>
        <w:t>CORRESPONDENCE</w:t>
      </w:r>
      <w:r>
        <w:rPr>
          <w:rFonts w:ascii="Times" w:hAnsi="Times"/>
          <w:b/>
          <w:sz w:val="24"/>
          <w:szCs w:val="24"/>
        </w:rPr>
        <w:t xml:space="preserve"> &amp; PRESENTATIONS</w:t>
      </w:r>
    </w:p>
    <w:p w14:paraId="03D9C29D" w14:textId="77777777" w:rsidR="00093180" w:rsidRPr="00D5356E" w:rsidRDefault="00093180" w:rsidP="00093180">
      <w:pPr>
        <w:pStyle w:val="ListParagraph"/>
        <w:numPr>
          <w:ilvl w:val="0"/>
          <w:numId w:val="27"/>
        </w:numPr>
        <w:jc w:val="both"/>
        <w:rPr>
          <w:rFonts w:ascii="Times New Roman" w:hAnsi="Times New Roman" w:cs="Times New Roman"/>
          <w:sz w:val="24"/>
          <w:szCs w:val="24"/>
        </w:rPr>
      </w:pPr>
      <w:r w:rsidRPr="00D5356E">
        <w:rPr>
          <w:rFonts w:ascii="Times New Roman" w:hAnsi="Times New Roman" w:cs="Times New Roman"/>
          <w:sz w:val="24"/>
          <w:szCs w:val="24"/>
        </w:rPr>
        <w:t>Orange County Commissioner of Finance sent a notice of return of taxes for 202</w:t>
      </w:r>
      <w:r>
        <w:rPr>
          <w:rFonts w:ascii="Times New Roman" w:hAnsi="Times New Roman" w:cs="Times New Roman"/>
          <w:sz w:val="24"/>
          <w:szCs w:val="24"/>
        </w:rPr>
        <w:t>1</w:t>
      </w:r>
      <w:r w:rsidRPr="00D5356E">
        <w:rPr>
          <w:rFonts w:ascii="Times New Roman" w:hAnsi="Times New Roman" w:cs="Times New Roman"/>
          <w:sz w:val="24"/>
          <w:szCs w:val="24"/>
        </w:rPr>
        <w:t>-202</w:t>
      </w:r>
      <w:r>
        <w:rPr>
          <w:rFonts w:ascii="Times New Roman" w:hAnsi="Times New Roman" w:cs="Times New Roman"/>
          <w:sz w:val="24"/>
          <w:szCs w:val="24"/>
        </w:rPr>
        <w:t>2</w:t>
      </w:r>
      <w:r w:rsidRPr="00D5356E">
        <w:rPr>
          <w:rFonts w:ascii="Times New Roman" w:hAnsi="Times New Roman" w:cs="Times New Roman"/>
          <w:sz w:val="24"/>
          <w:szCs w:val="24"/>
        </w:rPr>
        <w:t>.</w:t>
      </w:r>
    </w:p>
    <w:p w14:paraId="540BB8DB" w14:textId="77777777" w:rsidR="00093180" w:rsidRPr="00D5356E" w:rsidRDefault="00093180" w:rsidP="00093180">
      <w:pPr>
        <w:pStyle w:val="ListParagraph"/>
        <w:numPr>
          <w:ilvl w:val="0"/>
          <w:numId w:val="27"/>
        </w:numPr>
        <w:jc w:val="both"/>
        <w:rPr>
          <w:rFonts w:ascii="Times New Roman" w:hAnsi="Times New Roman" w:cs="Times New Roman"/>
          <w:sz w:val="24"/>
          <w:szCs w:val="24"/>
        </w:rPr>
      </w:pPr>
      <w:r w:rsidRPr="00D5356E">
        <w:rPr>
          <w:rFonts w:ascii="Times New Roman" w:hAnsi="Times New Roman" w:cs="Times New Roman"/>
          <w:sz w:val="24"/>
          <w:szCs w:val="24"/>
        </w:rPr>
        <w:t>NYS</w:t>
      </w:r>
      <w:r>
        <w:rPr>
          <w:rFonts w:ascii="Times New Roman" w:hAnsi="Times New Roman" w:cs="Times New Roman"/>
          <w:sz w:val="24"/>
          <w:szCs w:val="24"/>
        </w:rPr>
        <w:t xml:space="preserve"> Office of Temporary and Disability Assistance sent a notice regarding Low Income Household Water Assistance Program.</w:t>
      </w:r>
    </w:p>
    <w:p w14:paraId="60BF8FC2"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Irene Stokkeland of Werner Ave sent notice regarding a plow/mailbox incident.</w:t>
      </w:r>
    </w:p>
    <w:p w14:paraId="2FFAFC64"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Christie Ranieri of Country Club Drive sent a letter regarding the garbage bins. </w:t>
      </w:r>
    </w:p>
    <w:p w14:paraId="4AB145EB"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Florida Little League sent a letter requesting fee waiver for field usage. </w:t>
      </w:r>
    </w:p>
    <w:p w14:paraId="0DD42E0D"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Orange County Office of the Aging sent a letter regarding National Nutrition Month and Meals on Wheels program.</w:t>
      </w:r>
    </w:p>
    <w:p w14:paraId="1FF76EDC"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Big V Properties sent a change of address notice.</w:t>
      </w:r>
    </w:p>
    <w:p w14:paraId="7264A1FF"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Altice sent a channel line-up notification. </w:t>
      </w:r>
    </w:p>
    <w:p w14:paraId="19A796B2"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TAM Enterprises sent a quote in the amount of $18,700.00 for Dussenbury. </w:t>
      </w:r>
    </w:p>
    <w:p w14:paraId="4D4CE33C"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Ameritas sent a policy renewal with 0 price increase. </w:t>
      </w:r>
    </w:p>
    <w:p w14:paraId="19B653F5"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Town of Warwick sent a notification regarding Local Law 3 APO District. </w:t>
      </w:r>
    </w:p>
    <w:p w14:paraId="02BFABB5"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Slack Chemical Company sent a price change notice effective April 1, 2022. </w:t>
      </w:r>
    </w:p>
    <w:p w14:paraId="0E2B0018" w14:textId="7821EDF5"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Comp Alliance sent a Workplace Safety Award. </w:t>
      </w:r>
    </w:p>
    <w:p w14:paraId="4BF84F7E"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The American Legion Post #1250 sent a notice regarding the Memorial Day parade on Monday March 30, 2022.</w:t>
      </w:r>
    </w:p>
    <w:p w14:paraId="100E68C5" w14:textId="77777777" w:rsidR="00093180" w:rsidRPr="00CA0CEF" w:rsidRDefault="00093180" w:rsidP="00093180">
      <w:pPr>
        <w:pStyle w:val="ListParagraph"/>
        <w:numPr>
          <w:ilvl w:val="0"/>
          <w:numId w:val="27"/>
        </w:numPr>
        <w:jc w:val="both"/>
        <w:rPr>
          <w:rFonts w:ascii="Times New Roman" w:hAnsi="Times New Roman" w:cs="Times New Roman"/>
          <w:sz w:val="24"/>
          <w:szCs w:val="24"/>
        </w:rPr>
      </w:pPr>
      <w:r w:rsidRPr="00CA0CEF">
        <w:rPr>
          <w:rFonts w:ascii="Times New Roman" w:hAnsi="Times New Roman" w:cs="Times New Roman"/>
          <w:sz w:val="24"/>
          <w:szCs w:val="24"/>
        </w:rPr>
        <w:t xml:space="preserve">Orange County </w:t>
      </w:r>
      <w:r>
        <w:rPr>
          <w:rFonts w:ascii="Times New Roman" w:hAnsi="Times New Roman" w:cs="Times New Roman"/>
          <w:sz w:val="24"/>
          <w:szCs w:val="24"/>
        </w:rPr>
        <w:t>Department of Health sent a letter regarding the ERP</w:t>
      </w:r>
      <w:r w:rsidRPr="00CA0CEF">
        <w:rPr>
          <w:rFonts w:ascii="Times New Roman" w:hAnsi="Times New Roman" w:cs="Times New Roman"/>
          <w:sz w:val="24"/>
          <w:szCs w:val="24"/>
        </w:rPr>
        <w:t xml:space="preserve">. </w:t>
      </w:r>
    </w:p>
    <w:p w14:paraId="13D618CC"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The Town of Chester sent a notice regarding Town Code 77A Introductory Local Law 1 Short Term Rentals. </w:t>
      </w:r>
    </w:p>
    <w:p w14:paraId="17820BAD"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Office of The NYS Comptroller sent a request for Justice Court verification. </w:t>
      </w:r>
    </w:p>
    <w:p w14:paraId="73069CD9"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Robert E. Krahulik sent a letter for appointment to ZBA Attorney. </w:t>
      </w:r>
    </w:p>
    <w:p w14:paraId="5FBC2917"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sidRPr="00200432">
        <w:rPr>
          <w:rFonts w:ascii="Times New Roman" w:hAnsi="Times New Roman" w:cs="Times New Roman"/>
          <w:sz w:val="24"/>
          <w:szCs w:val="24"/>
        </w:rPr>
        <w:lastRenderedPageBreak/>
        <w:t xml:space="preserve">Donna Combee submitted a letter of resignation effective May 6, 2022. </w:t>
      </w:r>
    </w:p>
    <w:p w14:paraId="508145B9"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Attorney Elizabeth Cassidy submitted a 2022 Legal Services Agreement for review.</w:t>
      </w:r>
    </w:p>
    <w:p w14:paraId="0A5CB967"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Tyler Carey of Upper Hillman Road sent a letter thanking the Village Board for the use of Glenmere Park.</w:t>
      </w:r>
    </w:p>
    <w:p w14:paraId="22416D2D"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Leona DeGroat of Pleasant St sent an email regarding work on the street affecting her landscape.</w:t>
      </w:r>
    </w:p>
    <w:p w14:paraId="43061923"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John Oros of Golf Drive sent a letter regarding sidewalks for Cedarcrest.</w:t>
      </w:r>
    </w:p>
    <w:p w14:paraId="5BFF199F"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Liz Dietz of the Golden Floridians sent an email requesting Senior Center Building use for an exercise class.</w:t>
      </w:r>
    </w:p>
    <w:p w14:paraId="6486D4A8" w14:textId="77777777" w:rsidR="00093180" w:rsidRDefault="00093180" w:rsidP="00093180">
      <w:pPr>
        <w:pStyle w:val="ListParagraph"/>
        <w:numPr>
          <w:ilvl w:val="0"/>
          <w:numId w:val="27"/>
        </w:numPr>
        <w:spacing w:line="256" w:lineRule="auto"/>
        <w:jc w:val="both"/>
        <w:rPr>
          <w:rFonts w:ascii="Times New Roman" w:hAnsi="Times New Roman" w:cs="Times New Roman"/>
          <w:sz w:val="24"/>
          <w:szCs w:val="24"/>
        </w:rPr>
      </w:pPr>
      <w:r>
        <w:rPr>
          <w:rFonts w:ascii="Times New Roman" w:hAnsi="Times New Roman" w:cs="Times New Roman"/>
          <w:sz w:val="24"/>
          <w:szCs w:val="24"/>
        </w:rPr>
        <w:t>Maximillian Leone of Greenspot Inc sent an email proposal for EV charging stations.</w:t>
      </w:r>
    </w:p>
    <w:p w14:paraId="48B2C514" w14:textId="77777777" w:rsidR="00093180" w:rsidRDefault="00093180" w:rsidP="00093180">
      <w:pPr>
        <w:pStyle w:val="ListParagraph"/>
        <w:spacing w:line="256" w:lineRule="auto"/>
        <w:rPr>
          <w:rFonts w:ascii="Times New Roman" w:hAnsi="Times New Roman" w:cs="Times New Roman"/>
          <w:sz w:val="24"/>
          <w:szCs w:val="24"/>
        </w:rPr>
      </w:pPr>
    </w:p>
    <w:p w14:paraId="2CACB3AA" w14:textId="285D4A18" w:rsidR="00630F15" w:rsidRDefault="00630F15" w:rsidP="00EA1281">
      <w:pPr>
        <w:pStyle w:val="NoSpacing"/>
        <w:ind w:left="720"/>
        <w:jc w:val="both"/>
        <w:rPr>
          <w:rFonts w:ascii="Times New Roman" w:hAnsi="Times New Roman" w:cs="Times New Roman"/>
        </w:rPr>
      </w:pPr>
    </w:p>
    <w:p w14:paraId="14BA5C9C" w14:textId="77777777" w:rsidR="00EC40BA" w:rsidRDefault="00EC40BA" w:rsidP="00EA1281">
      <w:pPr>
        <w:pStyle w:val="List"/>
        <w:spacing w:after="0" w:line="276" w:lineRule="auto"/>
        <w:ind w:left="0"/>
        <w:jc w:val="both"/>
        <w:rPr>
          <w:rFonts w:ascii="Times" w:hAnsi="Times"/>
          <w:b/>
          <w:sz w:val="24"/>
          <w:szCs w:val="24"/>
        </w:rPr>
      </w:pPr>
      <w:r w:rsidRPr="0000330D">
        <w:rPr>
          <w:rFonts w:ascii="Times" w:hAnsi="Times"/>
          <w:b/>
          <w:sz w:val="24"/>
          <w:szCs w:val="24"/>
        </w:rPr>
        <w:t>V</w:t>
      </w:r>
      <w:r w:rsidR="00C92AD4">
        <w:rPr>
          <w:rFonts w:ascii="Times" w:hAnsi="Times"/>
          <w:b/>
          <w:sz w:val="24"/>
          <w:szCs w:val="24"/>
        </w:rPr>
        <w:t>I</w:t>
      </w:r>
      <w:r w:rsidRPr="0000330D">
        <w:rPr>
          <w:rFonts w:ascii="Times" w:hAnsi="Times"/>
          <w:b/>
          <w:sz w:val="24"/>
          <w:szCs w:val="24"/>
        </w:rPr>
        <w:t>.    REPORTS OF THE TRUSTEES</w:t>
      </w:r>
    </w:p>
    <w:p w14:paraId="4C7F86E4" w14:textId="77777777" w:rsidR="00EC40BA" w:rsidRPr="0000330D" w:rsidRDefault="00EC40BA" w:rsidP="00EA1281">
      <w:pPr>
        <w:pStyle w:val="List"/>
        <w:spacing w:after="0" w:line="276" w:lineRule="auto"/>
        <w:ind w:left="0"/>
        <w:jc w:val="both"/>
        <w:rPr>
          <w:rFonts w:ascii="Times" w:hAnsi="Times"/>
          <w:b/>
          <w:sz w:val="24"/>
          <w:szCs w:val="24"/>
        </w:rPr>
      </w:pPr>
    </w:p>
    <w:p w14:paraId="3085F37C" w14:textId="31FDCC95" w:rsidR="00D54A2E" w:rsidRDefault="00D54A2E" w:rsidP="00EA1281">
      <w:pPr>
        <w:pStyle w:val="List"/>
        <w:spacing w:after="0" w:line="276" w:lineRule="auto"/>
        <w:jc w:val="both"/>
        <w:rPr>
          <w:rFonts w:ascii="Times" w:hAnsi="Times"/>
          <w:b/>
        </w:rPr>
      </w:pPr>
      <w:r w:rsidRPr="00D54A2E">
        <w:rPr>
          <w:rFonts w:ascii="Times" w:hAnsi="Times"/>
          <w:b/>
        </w:rPr>
        <w:t xml:space="preserve">1. Thomas Fuller – </w:t>
      </w:r>
      <w:r w:rsidRPr="00D54A2E">
        <w:rPr>
          <w:rFonts w:ascii="Times" w:hAnsi="Times"/>
          <w:b/>
        </w:rPr>
        <w:tab/>
        <w:t xml:space="preserve"> Police, Justice, Emergency Management </w:t>
      </w:r>
    </w:p>
    <w:p w14:paraId="709E4D1D" w14:textId="77777777" w:rsidR="00617920" w:rsidRDefault="00617920" w:rsidP="00EA1281">
      <w:pPr>
        <w:pStyle w:val="List"/>
        <w:spacing w:after="0" w:line="276" w:lineRule="auto"/>
        <w:jc w:val="both"/>
        <w:rPr>
          <w:rFonts w:ascii="Times" w:hAnsi="Times"/>
          <w:b/>
        </w:rPr>
      </w:pPr>
    </w:p>
    <w:p w14:paraId="3B5E3339" w14:textId="4748528C" w:rsidR="00577A1E" w:rsidRPr="00617920" w:rsidRDefault="00577A1E" w:rsidP="00EA1281">
      <w:pPr>
        <w:pStyle w:val="List"/>
        <w:spacing w:after="0" w:line="276" w:lineRule="auto"/>
        <w:jc w:val="both"/>
        <w:rPr>
          <w:rFonts w:ascii="Times" w:hAnsi="Times"/>
          <w:b/>
          <w:u w:val="single"/>
        </w:rPr>
      </w:pPr>
      <w:r w:rsidRPr="00617920">
        <w:rPr>
          <w:rFonts w:ascii="Times" w:hAnsi="Times"/>
          <w:b/>
          <w:u w:val="single"/>
        </w:rPr>
        <w:t>Month of March</w:t>
      </w:r>
      <w:r w:rsidR="00B55453">
        <w:rPr>
          <w:rFonts w:ascii="Times" w:hAnsi="Times"/>
          <w:b/>
          <w:u w:val="single"/>
        </w:rPr>
        <w:t xml:space="preserve"> 2022</w:t>
      </w:r>
    </w:p>
    <w:tbl>
      <w:tblPr>
        <w:tblStyle w:val="TableGrid"/>
        <w:tblW w:w="0" w:type="auto"/>
        <w:tblInd w:w="720" w:type="dxa"/>
        <w:tblLook w:val="04A0" w:firstRow="1" w:lastRow="0" w:firstColumn="1" w:lastColumn="0" w:noHBand="0" w:noVBand="1"/>
      </w:tblPr>
      <w:tblGrid>
        <w:gridCol w:w="1165"/>
        <w:gridCol w:w="1800"/>
        <w:gridCol w:w="2880"/>
        <w:gridCol w:w="2610"/>
      </w:tblGrid>
      <w:tr w:rsidR="00B55453" w14:paraId="72693B55" w14:textId="77777777" w:rsidTr="008F6756">
        <w:tc>
          <w:tcPr>
            <w:tcW w:w="1165" w:type="dxa"/>
          </w:tcPr>
          <w:p w14:paraId="059E732F" w14:textId="75AD6BE9" w:rsidR="00B55453" w:rsidRDefault="00B55453" w:rsidP="00B55453">
            <w:pPr>
              <w:pStyle w:val="List"/>
              <w:spacing w:after="0" w:line="276" w:lineRule="auto"/>
              <w:ind w:left="0"/>
              <w:jc w:val="center"/>
              <w:rPr>
                <w:rFonts w:ascii="Times" w:hAnsi="Times"/>
                <w:bCs/>
              </w:rPr>
            </w:pPr>
            <w:r w:rsidRPr="00617920">
              <w:rPr>
                <w:rFonts w:ascii="Times" w:hAnsi="Times"/>
                <w:bCs/>
              </w:rPr>
              <w:t>Traffic Tickets</w:t>
            </w:r>
          </w:p>
        </w:tc>
        <w:tc>
          <w:tcPr>
            <w:tcW w:w="1800" w:type="dxa"/>
          </w:tcPr>
          <w:p w14:paraId="2AB58FE4" w14:textId="4D6917C9" w:rsidR="00B55453" w:rsidRDefault="00B55453" w:rsidP="00B55453">
            <w:pPr>
              <w:pStyle w:val="List"/>
              <w:spacing w:after="0" w:line="276" w:lineRule="auto"/>
              <w:ind w:left="0"/>
              <w:jc w:val="center"/>
              <w:rPr>
                <w:rFonts w:ascii="Times" w:hAnsi="Times"/>
                <w:bCs/>
              </w:rPr>
            </w:pPr>
            <w:r w:rsidRPr="00B55453">
              <w:rPr>
                <w:rFonts w:ascii="Times" w:hAnsi="Times"/>
                <w:bCs/>
              </w:rPr>
              <w:t>Parking Tickets</w:t>
            </w:r>
          </w:p>
        </w:tc>
        <w:tc>
          <w:tcPr>
            <w:tcW w:w="2880" w:type="dxa"/>
          </w:tcPr>
          <w:p w14:paraId="125DF20D" w14:textId="6A00F47D" w:rsidR="00B55453" w:rsidRDefault="00B55453" w:rsidP="00B55453">
            <w:pPr>
              <w:pStyle w:val="List"/>
              <w:spacing w:after="0" w:line="276" w:lineRule="auto"/>
              <w:ind w:left="0"/>
              <w:jc w:val="center"/>
              <w:rPr>
                <w:rFonts w:ascii="Times" w:hAnsi="Times"/>
                <w:bCs/>
              </w:rPr>
            </w:pPr>
            <w:r w:rsidRPr="00B55453">
              <w:rPr>
                <w:rFonts w:ascii="Times" w:hAnsi="Times"/>
                <w:bCs/>
              </w:rPr>
              <w:t>Arrest</w:t>
            </w:r>
          </w:p>
        </w:tc>
        <w:tc>
          <w:tcPr>
            <w:tcW w:w="2610" w:type="dxa"/>
          </w:tcPr>
          <w:p w14:paraId="149FE8AF" w14:textId="77777777" w:rsidR="00B55453" w:rsidRDefault="00B55453" w:rsidP="00B55453">
            <w:pPr>
              <w:pStyle w:val="List"/>
              <w:spacing w:after="0" w:line="276" w:lineRule="auto"/>
              <w:ind w:left="0"/>
              <w:jc w:val="center"/>
              <w:rPr>
                <w:rFonts w:ascii="Times" w:hAnsi="Times"/>
                <w:bCs/>
              </w:rPr>
            </w:pPr>
            <w:r w:rsidRPr="00B55453">
              <w:rPr>
                <w:rFonts w:ascii="Times" w:hAnsi="Times"/>
                <w:bCs/>
              </w:rPr>
              <w:t>MVA</w:t>
            </w:r>
          </w:p>
          <w:p w14:paraId="391B967E" w14:textId="26C51F6B" w:rsidR="00B55453" w:rsidRDefault="00B55453" w:rsidP="00B55453">
            <w:pPr>
              <w:pStyle w:val="List"/>
              <w:spacing w:after="0" w:line="276" w:lineRule="auto"/>
              <w:ind w:left="0"/>
              <w:jc w:val="center"/>
              <w:rPr>
                <w:rFonts w:ascii="Times" w:hAnsi="Times"/>
                <w:bCs/>
              </w:rPr>
            </w:pPr>
            <w:r w:rsidRPr="00B55453">
              <w:rPr>
                <w:rFonts w:ascii="Times" w:hAnsi="Times"/>
                <w:bCs/>
              </w:rPr>
              <w:t>(Motor Vehicles Accident)</w:t>
            </w:r>
          </w:p>
        </w:tc>
      </w:tr>
      <w:tr w:rsidR="00B55453" w14:paraId="1947EA7B" w14:textId="77777777" w:rsidTr="008F6756">
        <w:tc>
          <w:tcPr>
            <w:tcW w:w="1165" w:type="dxa"/>
          </w:tcPr>
          <w:p w14:paraId="4A162ABB" w14:textId="67FEC167" w:rsidR="00B55453" w:rsidRDefault="00B55453" w:rsidP="00B55453">
            <w:pPr>
              <w:pStyle w:val="List"/>
              <w:spacing w:after="0" w:line="276" w:lineRule="auto"/>
              <w:ind w:left="0"/>
              <w:jc w:val="center"/>
              <w:rPr>
                <w:rFonts w:ascii="Times" w:hAnsi="Times"/>
                <w:bCs/>
              </w:rPr>
            </w:pPr>
            <w:r w:rsidRPr="00B55453">
              <w:rPr>
                <w:rFonts w:ascii="Times" w:hAnsi="Times"/>
                <w:bCs/>
              </w:rPr>
              <w:t>42</w:t>
            </w:r>
          </w:p>
        </w:tc>
        <w:tc>
          <w:tcPr>
            <w:tcW w:w="1800" w:type="dxa"/>
          </w:tcPr>
          <w:p w14:paraId="4F7235B4" w14:textId="19BBE435" w:rsidR="00B55453" w:rsidRDefault="00B55453" w:rsidP="00B55453">
            <w:pPr>
              <w:pStyle w:val="List"/>
              <w:spacing w:after="0" w:line="276" w:lineRule="auto"/>
              <w:ind w:left="0"/>
              <w:jc w:val="center"/>
              <w:rPr>
                <w:rFonts w:ascii="Times" w:hAnsi="Times"/>
                <w:bCs/>
              </w:rPr>
            </w:pPr>
            <w:r>
              <w:rPr>
                <w:rFonts w:ascii="Times" w:hAnsi="Times"/>
                <w:bCs/>
              </w:rPr>
              <w:t>5</w:t>
            </w:r>
          </w:p>
        </w:tc>
        <w:tc>
          <w:tcPr>
            <w:tcW w:w="2880" w:type="dxa"/>
          </w:tcPr>
          <w:p w14:paraId="6B831833" w14:textId="6C9F6DAB" w:rsidR="00B55453" w:rsidRDefault="00B55453" w:rsidP="00B55453">
            <w:pPr>
              <w:pStyle w:val="List"/>
              <w:spacing w:after="0" w:line="276" w:lineRule="auto"/>
              <w:ind w:left="0"/>
              <w:jc w:val="center"/>
              <w:rPr>
                <w:rFonts w:ascii="Times" w:hAnsi="Times"/>
                <w:bCs/>
              </w:rPr>
            </w:pPr>
            <w:r>
              <w:rPr>
                <w:rFonts w:ascii="Times" w:hAnsi="Times"/>
                <w:bCs/>
              </w:rPr>
              <w:t>1</w:t>
            </w:r>
          </w:p>
        </w:tc>
        <w:tc>
          <w:tcPr>
            <w:tcW w:w="2610" w:type="dxa"/>
          </w:tcPr>
          <w:p w14:paraId="1F444641" w14:textId="2D8AD391" w:rsidR="00B55453" w:rsidRDefault="00B55453" w:rsidP="00B55453">
            <w:pPr>
              <w:pStyle w:val="List"/>
              <w:spacing w:after="0" w:line="276" w:lineRule="auto"/>
              <w:ind w:left="0"/>
              <w:jc w:val="center"/>
              <w:rPr>
                <w:rFonts w:ascii="Times" w:hAnsi="Times"/>
                <w:bCs/>
              </w:rPr>
            </w:pPr>
            <w:r>
              <w:rPr>
                <w:rFonts w:ascii="Times" w:hAnsi="Times"/>
                <w:bCs/>
              </w:rPr>
              <w:t>2</w:t>
            </w:r>
          </w:p>
        </w:tc>
      </w:tr>
    </w:tbl>
    <w:p w14:paraId="211CC0DA" w14:textId="77777777" w:rsidR="00AF3022" w:rsidRDefault="00AF3022" w:rsidP="00EA1281">
      <w:pPr>
        <w:pStyle w:val="List"/>
        <w:spacing w:after="0" w:line="276" w:lineRule="auto"/>
        <w:jc w:val="both"/>
        <w:rPr>
          <w:rFonts w:ascii="Times" w:hAnsi="Times"/>
          <w:bCs/>
        </w:rPr>
      </w:pPr>
    </w:p>
    <w:tbl>
      <w:tblPr>
        <w:tblStyle w:val="TableGrid"/>
        <w:tblW w:w="0" w:type="auto"/>
        <w:tblInd w:w="720" w:type="dxa"/>
        <w:tblLook w:val="04A0" w:firstRow="1" w:lastRow="0" w:firstColumn="1" w:lastColumn="0" w:noHBand="0" w:noVBand="1"/>
      </w:tblPr>
      <w:tblGrid>
        <w:gridCol w:w="1165"/>
        <w:gridCol w:w="1800"/>
        <w:gridCol w:w="2880"/>
        <w:gridCol w:w="2610"/>
      </w:tblGrid>
      <w:tr w:rsidR="00B55453" w14:paraId="65DC44A2" w14:textId="77777777" w:rsidTr="008F6756">
        <w:tc>
          <w:tcPr>
            <w:tcW w:w="1165" w:type="dxa"/>
          </w:tcPr>
          <w:p w14:paraId="590536F7" w14:textId="4322436E" w:rsidR="00B55453" w:rsidRDefault="00B55453" w:rsidP="00EA1281">
            <w:pPr>
              <w:pStyle w:val="List"/>
              <w:spacing w:after="0" w:line="276" w:lineRule="auto"/>
              <w:ind w:left="0"/>
              <w:jc w:val="both"/>
              <w:rPr>
                <w:rFonts w:ascii="Times" w:hAnsi="Times"/>
                <w:bCs/>
              </w:rPr>
            </w:pPr>
            <w:r w:rsidRPr="00617920">
              <w:rPr>
                <w:rFonts w:ascii="Times" w:hAnsi="Times"/>
                <w:bCs/>
              </w:rPr>
              <w:t>Citizens Assist</w:t>
            </w:r>
          </w:p>
        </w:tc>
        <w:tc>
          <w:tcPr>
            <w:tcW w:w="1800" w:type="dxa"/>
          </w:tcPr>
          <w:p w14:paraId="052A189D" w14:textId="77777777" w:rsidR="008F6756" w:rsidRDefault="00B55453" w:rsidP="00EA1281">
            <w:pPr>
              <w:pStyle w:val="List"/>
              <w:spacing w:after="0" w:line="276" w:lineRule="auto"/>
              <w:ind w:left="0"/>
              <w:jc w:val="both"/>
              <w:rPr>
                <w:rFonts w:ascii="Times" w:hAnsi="Times"/>
                <w:bCs/>
              </w:rPr>
            </w:pPr>
            <w:r w:rsidRPr="00617920">
              <w:rPr>
                <w:rFonts w:ascii="Times" w:hAnsi="Times"/>
                <w:bCs/>
              </w:rPr>
              <w:t>Fire Department</w:t>
            </w:r>
          </w:p>
          <w:p w14:paraId="381A7B32" w14:textId="3AFEE300" w:rsidR="00B55453" w:rsidRDefault="008F6756" w:rsidP="00EA1281">
            <w:pPr>
              <w:pStyle w:val="List"/>
              <w:spacing w:after="0" w:line="276" w:lineRule="auto"/>
              <w:ind w:left="0"/>
              <w:jc w:val="both"/>
              <w:rPr>
                <w:rFonts w:ascii="Times" w:hAnsi="Times"/>
                <w:bCs/>
              </w:rPr>
            </w:pPr>
            <w:r>
              <w:rPr>
                <w:rFonts w:ascii="Times" w:hAnsi="Times"/>
                <w:bCs/>
              </w:rPr>
              <w:t>A</w:t>
            </w:r>
            <w:r w:rsidR="00B55453" w:rsidRPr="00617920">
              <w:rPr>
                <w:rFonts w:ascii="Times" w:hAnsi="Times"/>
                <w:bCs/>
              </w:rPr>
              <w:t>ssist</w:t>
            </w:r>
          </w:p>
        </w:tc>
        <w:tc>
          <w:tcPr>
            <w:tcW w:w="2880" w:type="dxa"/>
          </w:tcPr>
          <w:p w14:paraId="15627FBB" w14:textId="77777777" w:rsidR="008F6756" w:rsidRDefault="00B55453" w:rsidP="008F6756">
            <w:pPr>
              <w:pStyle w:val="List"/>
              <w:spacing w:after="0" w:line="276" w:lineRule="auto"/>
              <w:ind w:left="0"/>
              <w:jc w:val="both"/>
              <w:rPr>
                <w:rFonts w:ascii="Times" w:hAnsi="Times"/>
                <w:bCs/>
              </w:rPr>
            </w:pPr>
            <w:r w:rsidRPr="00617920">
              <w:rPr>
                <w:rFonts w:ascii="Times" w:hAnsi="Times"/>
                <w:bCs/>
              </w:rPr>
              <w:t>EMS</w:t>
            </w:r>
          </w:p>
          <w:p w14:paraId="6AF5025B" w14:textId="0361EB00" w:rsidR="00B55453" w:rsidRDefault="00B55453" w:rsidP="008F6756">
            <w:pPr>
              <w:pStyle w:val="List"/>
              <w:spacing w:after="0" w:line="276" w:lineRule="auto"/>
              <w:ind w:left="0"/>
              <w:jc w:val="both"/>
              <w:rPr>
                <w:rFonts w:ascii="Times" w:hAnsi="Times"/>
                <w:bCs/>
              </w:rPr>
            </w:pPr>
            <w:r w:rsidRPr="00617920">
              <w:rPr>
                <w:rFonts w:ascii="Times" w:hAnsi="Times"/>
                <w:bCs/>
              </w:rPr>
              <w:t>(Emergency</w:t>
            </w:r>
            <w:r w:rsidR="008F6756">
              <w:rPr>
                <w:rFonts w:ascii="Times" w:hAnsi="Times"/>
                <w:bCs/>
              </w:rPr>
              <w:t xml:space="preserve"> </w:t>
            </w:r>
            <w:r w:rsidRPr="00617920">
              <w:rPr>
                <w:rFonts w:ascii="Times" w:hAnsi="Times"/>
                <w:bCs/>
              </w:rPr>
              <w:t>Medical Service)</w:t>
            </w:r>
          </w:p>
        </w:tc>
        <w:tc>
          <w:tcPr>
            <w:tcW w:w="2610" w:type="dxa"/>
          </w:tcPr>
          <w:p w14:paraId="54684B0D" w14:textId="0BF7B6E7" w:rsidR="00B55453" w:rsidRDefault="00B55453" w:rsidP="00EA1281">
            <w:pPr>
              <w:pStyle w:val="List"/>
              <w:spacing w:after="0" w:line="276" w:lineRule="auto"/>
              <w:ind w:left="0"/>
              <w:jc w:val="both"/>
              <w:rPr>
                <w:rFonts w:ascii="Times" w:hAnsi="Times"/>
                <w:bCs/>
              </w:rPr>
            </w:pPr>
            <w:r w:rsidRPr="00617920">
              <w:rPr>
                <w:rFonts w:ascii="Times" w:hAnsi="Times"/>
                <w:bCs/>
              </w:rPr>
              <w:t xml:space="preserve">Other Police Departments </w:t>
            </w:r>
            <w:r>
              <w:rPr>
                <w:rFonts w:ascii="Times" w:hAnsi="Times"/>
                <w:bCs/>
              </w:rPr>
              <w:t>Request for assistance</w:t>
            </w:r>
          </w:p>
        </w:tc>
      </w:tr>
      <w:tr w:rsidR="00B55453" w14:paraId="1B02A7E7" w14:textId="77777777" w:rsidTr="008F6756">
        <w:tc>
          <w:tcPr>
            <w:tcW w:w="1165" w:type="dxa"/>
          </w:tcPr>
          <w:p w14:paraId="4E41F8BB" w14:textId="14B22A66" w:rsidR="00B55453" w:rsidRDefault="00B55453" w:rsidP="000E1A9C">
            <w:pPr>
              <w:pStyle w:val="List"/>
              <w:spacing w:after="0" w:line="276" w:lineRule="auto"/>
              <w:ind w:left="0"/>
              <w:jc w:val="center"/>
              <w:rPr>
                <w:rFonts w:ascii="Times" w:hAnsi="Times"/>
                <w:bCs/>
              </w:rPr>
            </w:pPr>
            <w:r>
              <w:rPr>
                <w:rFonts w:ascii="Times" w:hAnsi="Times"/>
                <w:bCs/>
              </w:rPr>
              <w:t>24</w:t>
            </w:r>
          </w:p>
        </w:tc>
        <w:tc>
          <w:tcPr>
            <w:tcW w:w="1800" w:type="dxa"/>
          </w:tcPr>
          <w:p w14:paraId="53EFFDC4" w14:textId="12113BB0" w:rsidR="00B55453" w:rsidRDefault="00B55453" w:rsidP="000E1A9C">
            <w:pPr>
              <w:pStyle w:val="List"/>
              <w:spacing w:after="0" w:line="276" w:lineRule="auto"/>
              <w:ind w:left="0"/>
              <w:jc w:val="center"/>
              <w:rPr>
                <w:rFonts w:ascii="Times" w:hAnsi="Times"/>
                <w:bCs/>
              </w:rPr>
            </w:pPr>
            <w:r>
              <w:rPr>
                <w:rFonts w:ascii="Times" w:hAnsi="Times"/>
                <w:bCs/>
              </w:rPr>
              <w:t>2</w:t>
            </w:r>
          </w:p>
        </w:tc>
        <w:tc>
          <w:tcPr>
            <w:tcW w:w="2880" w:type="dxa"/>
          </w:tcPr>
          <w:p w14:paraId="38E72E42" w14:textId="3A2B7DFE" w:rsidR="00B55453" w:rsidRDefault="00B55453" w:rsidP="000E1A9C">
            <w:pPr>
              <w:pStyle w:val="List"/>
              <w:spacing w:after="0" w:line="276" w:lineRule="auto"/>
              <w:ind w:left="0"/>
              <w:jc w:val="center"/>
              <w:rPr>
                <w:rFonts w:ascii="Times" w:hAnsi="Times"/>
                <w:bCs/>
              </w:rPr>
            </w:pPr>
            <w:r>
              <w:rPr>
                <w:rFonts w:ascii="Times" w:hAnsi="Times"/>
                <w:bCs/>
              </w:rPr>
              <w:t>6</w:t>
            </w:r>
          </w:p>
        </w:tc>
        <w:tc>
          <w:tcPr>
            <w:tcW w:w="2610" w:type="dxa"/>
          </w:tcPr>
          <w:p w14:paraId="17E65C97" w14:textId="318D55D0" w:rsidR="00B55453" w:rsidRDefault="00B55453" w:rsidP="000E1A9C">
            <w:pPr>
              <w:pStyle w:val="List"/>
              <w:spacing w:after="0" w:line="276" w:lineRule="auto"/>
              <w:ind w:left="0"/>
              <w:jc w:val="center"/>
              <w:rPr>
                <w:rFonts w:ascii="Times" w:hAnsi="Times"/>
                <w:bCs/>
              </w:rPr>
            </w:pPr>
            <w:r>
              <w:rPr>
                <w:rFonts w:ascii="Times" w:hAnsi="Times"/>
                <w:bCs/>
              </w:rPr>
              <w:t>6</w:t>
            </w:r>
          </w:p>
        </w:tc>
      </w:tr>
    </w:tbl>
    <w:p w14:paraId="6A336B3E" w14:textId="77777777" w:rsidR="00B55453" w:rsidRDefault="00B55453" w:rsidP="00EA1281">
      <w:pPr>
        <w:pStyle w:val="List"/>
        <w:spacing w:after="0" w:line="276" w:lineRule="auto"/>
        <w:jc w:val="both"/>
        <w:rPr>
          <w:rFonts w:ascii="Times" w:hAnsi="Times"/>
          <w:bCs/>
        </w:rPr>
      </w:pPr>
    </w:p>
    <w:p w14:paraId="789D526E" w14:textId="4B6B8B41" w:rsidR="00617920" w:rsidRPr="000E1A9C" w:rsidRDefault="00617920" w:rsidP="00EA1281">
      <w:pPr>
        <w:pStyle w:val="List"/>
        <w:spacing w:after="0" w:line="276" w:lineRule="auto"/>
        <w:jc w:val="both"/>
        <w:rPr>
          <w:rFonts w:ascii="Times" w:hAnsi="Times"/>
          <w:b/>
          <w:u w:val="single"/>
        </w:rPr>
      </w:pPr>
      <w:r w:rsidRPr="000E1A9C">
        <w:rPr>
          <w:rFonts w:ascii="Times" w:hAnsi="Times"/>
          <w:b/>
          <w:u w:val="single"/>
        </w:rPr>
        <w:t>Police Vehicle Mileage</w:t>
      </w:r>
    </w:p>
    <w:tbl>
      <w:tblPr>
        <w:tblStyle w:val="TableGrid"/>
        <w:tblW w:w="0" w:type="auto"/>
        <w:tblInd w:w="720" w:type="dxa"/>
        <w:tblLook w:val="04A0" w:firstRow="1" w:lastRow="0" w:firstColumn="1" w:lastColumn="0" w:noHBand="0" w:noVBand="1"/>
      </w:tblPr>
      <w:tblGrid>
        <w:gridCol w:w="2161"/>
        <w:gridCol w:w="2151"/>
        <w:gridCol w:w="2152"/>
        <w:gridCol w:w="2081"/>
      </w:tblGrid>
      <w:tr w:rsidR="008F6756" w14:paraId="1F61F333" w14:textId="77777777" w:rsidTr="000E1A9C">
        <w:tc>
          <w:tcPr>
            <w:tcW w:w="2161" w:type="dxa"/>
          </w:tcPr>
          <w:p w14:paraId="28E92B85" w14:textId="269D52F4" w:rsidR="008F6756" w:rsidRDefault="008F6756" w:rsidP="008F6756">
            <w:pPr>
              <w:pStyle w:val="List"/>
              <w:spacing w:after="0" w:line="276" w:lineRule="auto"/>
              <w:ind w:left="0"/>
              <w:jc w:val="center"/>
              <w:rPr>
                <w:rFonts w:ascii="Times" w:hAnsi="Times"/>
                <w:bCs/>
              </w:rPr>
            </w:pPr>
            <w:r>
              <w:rPr>
                <w:rFonts w:ascii="Times" w:hAnsi="Times"/>
                <w:bCs/>
              </w:rPr>
              <w:t>Car 347</w:t>
            </w:r>
          </w:p>
        </w:tc>
        <w:tc>
          <w:tcPr>
            <w:tcW w:w="2151" w:type="dxa"/>
          </w:tcPr>
          <w:p w14:paraId="14375CBE" w14:textId="4371CA1D" w:rsidR="008F6756" w:rsidRDefault="008F6756" w:rsidP="008F6756">
            <w:pPr>
              <w:pStyle w:val="List"/>
              <w:spacing w:after="0" w:line="276" w:lineRule="auto"/>
              <w:ind w:left="0"/>
              <w:jc w:val="center"/>
              <w:rPr>
                <w:rFonts w:ascii="Times" w:hAnsi="Times"/>
                <w:bCs/>
              </w:rPr>
            </w:pPr>
            <w:r>
              <w:rPr>
                <w:rFonts w:ascii="Times" w:hAnsi="Times"/>
                <w:bCs/>
              </w:rPr>
              <w:t>Car 348</w:t>
            </w:r>
          </w:p>
        </w:tc>
        <w:tc>
          <w:tcPr>
            <w:tcW w:w="2152" w:type="dxa"/>
          </w:tcPr>
          <w:p w14:paraId="2AEDAD2E" w14:textId="37D8EC99" w:rsidR="008F6756" w:rsidRDefault="008F6756" w:rsidP="008F6756">
            <w:pPr>
              <w:pStyle w:val="List"/>
              <w:spacing w:after="0" w:line="276" w:lineRule="auto"/>
              <w:ind w:left="0"/>
              <w:jc w:val="center"/>
              <w:rPr>
                <w:rFonts w:ascii="Times" w:hAnsi="Times"/>
                <w:bCs/>
              </w:rPr>
            </w:pPr>
            <w:r>
              <w:rPr>
                <w:rFonts w:ascii="Times" w:hAnsi="Times"/>
                <w:bCs/>
              </w:rPr>
              <w:t>Car 349</w:t>
            </w:r>
          </w:p>
        </w:tc>
        <w:tc>
          <w:tcPr>
            <w:tcW w:w="2081" w:type="dxa"/>
          </w:tcPr>
          <w:p w14:paraId="7B19947A" w14:textId="56608B68" w:rsidR="008F6756" w:rsidRDefault="008F6756" w:rsidP="008F6756">
            <w:pPr>
              <w:pStyle w:val="List"/>
              <w:spacing w:after="0" w:line="276" w:lineRule="auto"/>
              <w:ind w:left="0"/>
              <w:jc w:val="center"/>
              <w:rPr>
                <w:rFonts w:ascii="Times" w:hAnsi="Times"/>
                <w:bCs/>
              </w:rPr>
            </w:pPr>
            <w:r>
              <w:rPr>
                <w:rFonts w:ascii="Times" w:hAnsi="Times"/>
                <w:bCs/>
              </w:rPr>
              <w:t>Total</w:t>
            </w:r>
          </w:p>
        </w:tc>
      </w:tr>
      <w:tr w:rsidR="008F6756" w14:paraId="6504760D" w14:textId="77777777" w:rsidTr="000E1A9C">
        <w:tc>
          <w:tcPr>
            <w:tcW w:w="2161" w:type="dxa"/>
          </w:tcPr>
          <w:p w14:paraId="0BBBAE24" w14:textId="606D1717" w:rsidR="008F6756" w:rsidRDefault="008F6756" w:rsidP="008F6756">
            <w:pPr>
              <w:pStyle w:val="List"/>
              <w:spacing w:after="0" w:line="276" w:lineRule="auto"/>
              <w:ind w:left="0"/>
              <w:jc w:val="center"/>
              <w:rPr>
                <w:rFonts w:ascii="Times" w:hAnsi="Times"/>
                <w:bCs/>
              </w:rPr>
            </w:pPr>
            <w:r>
              <w:rPr>
                <w:rFonts w:ascii="Times" w:hAnsi="Times"/>
                <w:bCs/>
              </w:rPr>
              <w:t>1150</w:t>
            </w:r>
          </w:p>
        </w:tc>
        <w:tc>
          <w:tcPr>
            <w:tcW w:w="2151" w:type="dxa"/>
          </w:tcPr>
          <w:p w14:paraId="3A1460E9" w14:textId="65691922" w:rsidR="008F6756" w:rsidRDefault="008F6756" w:rsidP="008F6756">
            <w:pPr>
              <w:pStyle w:val="List"/>
              <w:spacing w:after="0" w:line="276" w:lineRule="auto"/>
              <w:ind w:left="0"/>
              <w:jc w:val="center"/>
              <w:rPr>
                <w:rFonts w:ascii="Times" w:hAnsi="Times"/>
                <w:bCs/>
              </w:rPr>
            </w:pPr>
            <w:r>
              <w:rPr>
                <w:rFonts w:ascii="Times" w:hAnsi="Times"/>
                <w:bCs/>
              </w:rPr>
              <w:t>100</w:t>
            </w:r>
          </w:p>
        </w:tc>
        <w:tc>
          <w:tcPr>
            <w:tcW w:w="2152" w:type="dxa"/>
          </w:tcPr>
          <w:p w14:paraId="3AD6AF93" w14:textId="0169F85D" w:rsidR="008F6756" w:rsidRDefault="008F6756" w:rsidP="008F6756">
            <w:pPr>
              <w:pStyle w:val="List"/>
              <w:spacing w:after="0" w:line="276" w:lineRule="auto"/>
              <w:ind w:left="0"/>
              <w:jc w:val="center"/>
              <w:rPr>
                <w:rFonts w:ascii="Times" w:hAnsi="Times"/>
                <w:bCs/>
              </w:rPr>
            </w:pPr>
            <w:r>
              <w:rPr>
                <w:rFonts w:ascii="Times" w:hAnsi="Times"/>
                <w:bCs/>
              </w:rPr>
              <w:t>493</w:t>
            </w:r>
          </w:p>
        </w:tc>
        <w:tc>
          <w:tcPr>
            <w:tcW w:w="2081" w:type="dxa"/>
          </w:tcPr>
          <w:p w14:paraId="591A6794" w14:textId="0DC055EA" w:rsidR="008F6756" w:rsidRDefault="008F6756" w:rsidP="008F6756">
            <w:pPr>
              <w:pStyle w:val="List"/>
              <w:spacing w:after="0" w:line="276" w:lineRule="auto"/>
              <w:ind w:left="0"/>
              <w:jc w:val="center"/>
              <w:rPr>
                <w:rFonts w:ascii="Times" w:hAnsi="Times"/>
                <w:bCs/>
              </w:rPr>
            </w:pPr>
            <w:r>
              <w:rPr>
                <w:rFonts w:ascii="Times" w:hAnsi="Times"/>
                <w:bCs/>
              </w:rPr>
              <w:t>1743</w:t>
            </w:r>
          </w:p>
        </w:tc>
      </w:tr>
    </w:tbl>
    <w:p w14:paraId="1669FE1E" w14:textId="035217F0" w:rsidR="008F6756" w:rsidRDefault="008F6756" w:rsidP="00AF3022">
      <w:pPr>
        <w:pStyle w:val="List"/>
        <w:spacing w:after="0" w:line="276" w:lineRule="auto"/>
        <w:jc w:val="both"/>
        <w:rPr>
          <w:rFonts w:ascii="Times" w:hAnsi="Times"/>
          <w:bCs/>
        </w:rPr>
      </w:pPr>
    </w:p>
    <w:tbl>
      <w:tblPr>
        <w:tblStyle w:val="TableGrid"/>
        <w:tblW w:w="0" w:type="auto"/>
        <w:tblInd w:w="720" w:type="dxa"/>
        <w:tblLook w:val="04A0" w:firstRow="1" w:lastRow="0" w:firstColumn="1" w:lastColumn="0" w:noHBand="0" w:noVBand="1"/>
      </w:tblPr>
      <w:tblGrid>
        <w:gridCol w:w="2188"/>
        <w:gridCol w:w="1587"/>
        <w:gridCol w:w="3420"/>
        <w:gridCol w:w="1350"/>
      </w:tblGrid>
      <w:tr w:rsidR="000E1A9C" w14:paraId="292301C6" w14:textId="556499D2" w:rsidTr="000E1A9C">
        <w:tc>
          <w:tcPr>
            <w:tcW w:w="2188" w:type="dxa"/>
          </w:tcPr>
          <w:p w14:paraId="1FE6AB2D" w14:textId="77777777" w:rsidR="000E1A9C" w:rsidRDefault="000E1A9C" w:rsidP="000E1A9C">
            <w:pPr>
              <w:pStyle w:val="List"/>
              <w:spacing w:after="0" w:line="276" w:lineRule="auto"/>
              <w:ind w:left="0"/>
              <w:jc w:val="center"/>
              <w:rPr>
                <w:rFonts w:ascii="Times" w:hAnsi="Times"/>
                <w:bCs/>
              </w:rPr>
            </w:pPr>
            <w:r>
              <w:rPr>
                <w:rFonts w:ascii="Times" w:hAnsi="Times"/>
                <w:bCs/>
              </w:rPr>
              <w:t>Regular Hours</w:t>
            </w:r>
          </w:p>
          <w:p w14:paraId="212115E7" w14:textId="40AF95AD" w:rsidR="000E1A9C" w:rsidRDefault="000E1A9C" w:rsidP="000E1A9C">
            <w:pPr>
              <w:pStyle w:val="List"/>
              <w:spacing w:after="0" w:line="276" w:lineRule="auto"/>
              <w:ind w:left="0"/>
              <w:jc w:val="center"/>
              <w:rPr>
                <w:rFonts w:ascii="Times" w:hAnsi="Times"/>
                <w:bCs/>
              </w:rPr>
            </w:pPr>
            <w:r>
              <w:rPr>
                <w:rFonts w:ascii="Times" w:hAnsi="Times"/>
                <w:bCs/>
              </w:rPr>
              <w:t>730.25</w:t>
            </w:r>
          </w:p>
        </w:tc>
        <w:tc>
          <w:tcPr>
            <w:tcW w:w="1587" w:type="dxa"/>
          </w:tcPr>
          <w:p w14:paraId="65760D11" w14:textId="77777777" w:rsidR="000E1A9C" w:rsidRDefault="000E1A9C" w:rsidP="000E1A9C">
            <w:pPr>
              <w:pStyle w:val="List"/>
              <w:spacing w:after="0" w:line="276" w:lineRule="auto"/>
              <w:ind w:left="0"/>
              <w:jc w:val="center"/>
              <w:rPr>
                <w:rFonts w:ascii="Times" w:hAnsi="Times"/>
                <w:bCs/>
              </w:rPr>
            </w:pPr>
            <w:r>
              <w:rPr>
                <w:rFonts w:ascii="Times" w:hAnsi="Times"/>
                <w:bCs/>
              </w:rPr>
              <w:t>Overtime</w:t>
            </w:r>
          </w:p>
          <w:p w14:paraId="0D51F8D7" w14:textId="2B0DF493" w:rsidR="000E1A9C" w:rsidRDefault="000E1A9C" w:rsidP="000E1A9C">
            <w:pPr>
              <w:pStyle w:val="List"/>
              <w:spacing w:after="0" w:line="276" w:lineRule="auto"/>
              <w:ind w:left="0"/>
              <w:jc w:val="center"/>
              <w:rPr>
                <w:rFonts w:ascii="Times" w:hAnsi="Times"/>
                <w:bCs/>
              </w:rPr>
            </w:pPr>
            <w:r>
              <w:rPr>
                <w:rFonts w:ascii="Times" w:hAnsi="Times"/>
                <w:bCs/>
              </w:rPr>
              <w:t>1.00</w:t>
            </w:r>
          </w:p>
        </w:tc>
        <w:tc>
          <w:tcPr>
            <w:tcW w:w="3420" w:type="dxa"/>
          </w:tcPr>
          <w:p w14:paraId="1304F820" w14:textId="77777777" w:rsidR="000E1A9C" w:rsidRDefault="000E1A9C" w:rsidP="000E1A9C">
            <w:pPr>
              <w:pStyle w:val="List"/>
              <w:spacing w:after="0" w:line="276" w:lineRule="auto"/>
              <w:ind w:left="0"/>
              <w:jc w:val="center"/>
              <w:rPr>
                <w:rFonts w:ascii="Times" w:hAnsi="Times"/>
                <w:bCs/>
              </w:rPr>
            </w:pPr>
            <w:r>
              <w:rPr>
                <w:rFonts w:ascii="Times" w:hAnsi="Times"/>
                <w:bCs/>
              </w:rPr>
              <w:t>SRO School Resource Officer</w:t>
            </w:r>
          </w:p>
          <w:p w14:paraId="1CC4133E" w14:textId="549FD6EC" w:rsidR="000E1A9C" w:rsidRDefault="000E1A9C" w:rsidP="000E1A9C">
            <w:pPr>
              <w:pStyle w:val="List"/>
              <w:spacing w:after="0" w:line="276" w:lineRule="auto"/>
              <w:ind w:left="0"/>
              <w:jc w:val="center"/>
              <w:rPr>
                <w:rFonts w:ascii="Times" w:hAnsi="Times"/>
                <w:bCs/>
              </w:rPr>
            </w:pPr>
            <w:r>
              <w:rPr>
                <w:rFonts w:ascii="Times" w:hAnsi="Times"/>
                <w:bCs/>
              </w:rPr>
              <w:t>190.20</w:t>
            </w:r>
          </w:p>
        </w:tc>
        <w:tc>
          <w:tcPr>
            <w:tcW w:w="1350" w:type="dxa"/>
          </w:tcPr>
          <w:p w14:paraId="31732F6B" w14:textId="77777777" w:rsidR="000E1A9C" w:rsidRDefault="000E1A9C" w:rsidP="000E1A9C">
            <w:pPr>
              <w:pStyle w:val="List"/>
              <w:spacing w:after="0" w:line="276" w:lineRule="auto"/>
              <w:ind w:left="0"/>
              <w:jc w:val="center"/>
              <w:rPr>
                <w:rFonts w:ascii="Times" w:hAnsi="Times"/>
                <w:bCs/>
              </w:rPr>
            </w:pPr>
            <w:r>
              <w:rPr>
                <w:rFonts w:ascii="Times" w:hAnsi="Times"/>
                <w:bCs/>
              </w:rPr>
              <w:t>Court</w:t>
            </w:r>
          </w:p>
          <w:p w14:paraId="0F6E0301" w14:textId="516C865D" w:rsidR="000E1A9C" w:rsidRDefault="000E1A9C" w:rsidP="000E1A9C">
            <w:pPr>
              <w:pStyle w:val="List"/>
              <w:spacing w:after="0" w:line="276" w:lineRule="auto"/>
              <w:ind w:left="0"/>
              <w:jc w:val="center"/>
              <w:rPr>
                <w:rFonts w:ascii="Times" w:hAnsi="Times"/>
                <w:bCs/>
              </w:rPr>
            </w:pPr>
            <w:r>
              <w:rPr>
                <w:rFonts w:ascii="Times" w:hAnsi="Times"/>
                <w:bCs/>
              </w:rPr>
              <w:t>2.00</w:t>
            </w:r>
          </w:p>
        </w:tc>
      </w:tr>
    </w:tbl>
    <w:p w14:paraId="7F6D1159" w14:textId="77777777" w:rsidR="000E1A9C" w:rsidRDefault="000E1A9C" w:rsidP="00AF3022">
      <w:pPr>
        <w:pStyle w:val="List"/>
        <w:spacing w:after="0" w:line="276" w:lineRule="auto"/>
        <w:jc w:val="both"/>
        <w:rPr>
          <w:rFonts w:ascii="Times" w:hAnsi="Times"/>
          <w:bCs/>
        </w:rPr>
      </w:pPr>
    </w:p>
    <w:p w14:paraId="641ACA1F" w14:textId="2F9E0A17" w:rsidR="00AF3022" w:rsidRDefault="000E1A9C" w:rsidP="00EA1281">
      <w:pPr>
        <w:pStyle w:val="List"/>
        <w:spacing w:after="0" w:line="276" w:lineRule="auto"/>
        <w:jc w:val="both"/>
        <w:rPr>
          <w:rFonts w:ascii="Times" w:hAnsi="Times"/>
          <w:b/>
        </w:rPr>
      </w:pPr>
      <w:r>
        <w:rPr>
          <w:rFonts w:ascii="Times" w:hAnsi="Times"/>
          <w:b/>
        </w:rPr>
        <w:t>New Police car is in and will replace car 348 once the computer is set-up it will be on the road.</w:t>
      </w:r>
    </w:p>
    <w:p w14:paraId="280FE007" w14:textId="77777777" w:rsidR="00AF3022" w:rsidRDefault="00AF3022" w:rsidP="00EA1281">
      <w:pPr>
        <w:pStyle w:val="List"/>
        <w:spacing w:after="0" w:line="276" w:lineRule="auto"/>
        <w:jc w:val="both"/>
        <w:rPr>
          <w:rFonts w:ascii="Times" w:hAnsi="Times"/>
          <w:b/>
        </w:rPr>
      </w:pPr>
    </w:p>
    <w:p w14:paraId="1DDA9B37" w14:textId="765DC748" w:rsidR="00D54A2E" w:rsidRDefault="00D54A2E" w:rsidP="00EA1281">
      <w:pPr>
        <w:pStyle w:val="List"/>
        <w:spacing w:after="0" w:line="276" w:lineRule="auto"/>
        <w:jc w:val="both"/>
        <w:rPr>
          <w:rFonts w:ascii="Times" w:hAnsi="Times"/>
          <w:b/>
        </w:rPr>
      </w:pPr>
      <w:r w:rsidRPr="00D54A2E">
        <w:rPr>
          <w:rFonts w:ascii="Times" w:hAnsi="Times"/>
          <w:b/>
        </w:rPr>
        <w:t>2. Craig Olejniczak –</w:t>
      </w:r>
      <w:r w:rsidR="00093180">
        <w:rPr>
          <w:rFonts w:ascii="Times" w:hAnsi="Times"/>
          <w:b/>
        </w:rPr>
        <w:t xml:space="preserve">   </w:t>
      </w:r>
      <w:r w:rsidRPr="00D54A2E">
        <w:rPr>
          <w:rFonts w:ascii="Times" w:hAnsi="Times"/>
          <w:b/>
        </w:rPr>
        <w:t xml:space="preserve"> Recreation &amp; Parks, Animal Control, Buildings/Grounds</w:t>
      </w:r>
    </w:p>
    <w:p w14:paraId="06B2FD89" w14:textId="1BB5254C" w:rsidR="00FB3362" w:rsidRDefault="00FB3362" w:rsidP="00EA1281">
      <w:pPr>
        <w:pStyle w:val="List"/>
        <w:spacing w:after="0" w:line="276" w:lineRule="auto"/>
        <w:jc w:val="both"/>
        <w:rPr>
          <w:rFonts w:ascii="Times" w:hAnsi="Times"/>
          <w:b/>
        </w:rPr>
      </w:pPr>
    </w:p>
    <w:p w14:paraId="0F6494C0" w14:textId="43BC0835" w:rsidR="00FB3362" w:rsidRDefault="00FB3362" w:rsidP="00EA1281">
      <w:pPr>
        <w:pStyle w:val="List"/>
        <w:spacing w:after="0" w:line="276" w:lineRule="auto"/>
        <w:jc w:val="both"/>
        <w:rPr>
          <w:rFonts w:ascii="Times" w:hAnsi="Times"/>
          <w:b/>
        </w:rPr>
      </w:pPr>
      <w:r>
        <w:rPr>
          <w:rFonts w:ascii="Times" w:hAnsi="Times"/>
          <w:b/>
        </w:rPr>
        <w:t>The weather is getting warmer and there is more park usage. Be patient with the Parks Department as they are still getting around to the parks cleaning things up.</w:t>
      </w:r>
    </w:p>
    <w:p w14:paraId="391F3895" w14:textId="77777777" w:rsidR="00AF3022" w:rsidRPr="00D54A2E" w:rsidRDefault="00AF3022" w:rsidP="00EA1281">
      <w:pPr>
        <w:pStyle w:val="List"/>
        <w:spacing w:after="0" w:line="276" w:lineRule="auto"/>
        <w:jc w:val="both"/>
        <w:rPr>
          <w:rFonts w:ascii="Times" w:hAnsi="Times"/>
          <w:b/>
        </w:rPr>
      </w:pPr>
    </w:p>
    <w:p w14:paraId="6681452D" w14:textId="77777777" w:rsidR="00D54A2E" w:rsidRPr="00D54A2E" w:rsidRDefault="00D54A2E" w:rsidP="00EA1281">
      <w:pPr>
        <w:pStyle w:val="List"/>
        <w:spacing w:after="0" w:line="276" w:lineRule="auto"/>
        <w:jc w:val="both"/>
        <w:rPr>
          <w:rFonts w:ascii="Times" w:hAnsi="Times"/>
          <w:b/>
        </w:rPr>
      </w:pPr>
      <w:r w:rsidRPr="00D54A2E">
        <w:rPr>
          <w:rFonts w:ascii="Times" w:hAnsi="Times"/>
          <w:b/>
        </w:rPr>
        <w:tab/>
        <w:t>3. Alyssa Jahrling –</w:t>
      </w:r>
      <w:r w:rsidRPr="00D54A2E">
        <w:rPr>
          <w:rFonts w:ascii="Times" w:hAnsi="Times"/>
          <w:b/>
        </w:rPr>
        <w:tab/>
        <w:t xml:space="preserve"> DPW, Sewer/ Water, Chamber of Commerce </w:t>
      </w:r>
    </w:p>
    <w:p w14:paraId="0847B208" w14:textId="77777777" w:rsidR="00D54A2E" w:rsidRPr="00D54A2E" w:rsidRDefault="00D54A2E" w:rsidP="00EA1281">
      <w:pPr>
        <w:pStyle w:val="List"/>
        <w:spacing w:after="0" w:line="276" w:lineRule="auto"/>
        <w:jc w:val="both"/>
        <w:rPr>
          <w:rFonts w:ascii="Times" w:hAnsi="Times"/>
          <w:b/>
          <w:sz w:val="24"/>
          <w:szCs w:val="24"/>
        </w:rPr>
      </w:pPr>
      <w:r w:rsidRPr="00D54A2E">
        <w:rPr>
          <w:rFonts w:ascii="Times" w:hAnsi="Times"/>
          <w:b/>
        </w:rPr>
        <w:tab/>
        <w:t>4. Matthew Roach –</w:t>
      </w:r>
      <w:r w:rsidRPr="00D54A2E">
        <w:rPr>
          <w:rFonts w:ascii="Times" w:hAnsi="Times"/>
          <w:b/>
        </w:rPr>
        <w:tab/>
        <w:t xml:space="preserve"> Building &amp; Planning, Historical</w:t>
      </w:r>
      <w:r w:rsidRPr="00D54A2E">
        <w:rPr>
          <w:rFonts w:ascii="Times" w:hAnsi="Times"/>
          <w:b/>
          <w:sz w:val="24"/>
          <w:szCs w:val="24"/>
        </w:rPr>
        <w:t xml:space="preserve"> </w:t>
      </w:r>
      <w:r w:rsidRPr="00D54A2E">
        <w:rPr>
          <w:rFonts w:ascii="Times" w:hAnsi="Times"/>
          <w:b/>
          <w:sz w:val="24"/>
          <w:szCs w:val="24"/>
        </w:rPr>
        <w:tab/>
      </w:r>
    </w:p>
    <w:p w14:paraId="054905C5" w14:textId="77777777" w:rsidR="00EC40BA" w:rsidRDefault="00EC40BA" w:rsidP="00EA1281">
      <w:pPr>
        <w:pStyle w:val="List"/>
        <w:spacing w:after="0" w:line="276" w:lineRule="auto"/>
        <w:ind w:left="0"/>
        <w:jc w:val="both"/>
        <w:rPr>
          <w:rFonts w:ascii="Times" w:hAnsi="Times"/>
          <w:sz w:val="24"/>
          <w:szCs w:val="24"/>
        </w:rPr>
      </w:pPr>
    </w:p>
    <w:p w14:paraId="5D6F0552" w14:textId="77777777" w:rsidR="00EC40BA" w:rsidRDefault="00EC40BA" w:rsidP="00EA1281">
      <w:pPr>
        <w:pStyle w:val="List"/>
        <w:spacing w:after="0" w:line="276" w:lineRule="auto"/>
        <w:ind w:left="0"/>
        <w:jc w:val="both"/>
        <w:rPr>
          <w:rFonts w:ascii="Times" w:hAnsi="Times"/>
          <w:b/>
          <w:sz w:val="24"/>
          <w:szCs w:val="24"/>
        </w:rPr>
      </w:pPr>
      <w:r w:rsidRPr="00E37CF5">
        <w:rPr>
          <w:rFonts w:ascii="Times" w:hAnsi="Times"/>
          <w:b/>
          <w:sz w:val="24"/>
          <w:szCs w:val="24"/>
        </w:rPr>
        <w:t>V</w:t>
      </w:r>
      <w:r>
        <w:rPr>
          <w:rFonts w:ascii="Times" w:hAnsi="Times"/>
          <w:b/>
          <w:sz w:val="24"/>
          <w:szCs w:val="24"/>
        </w:rPr>
        <w:t>I</w:t>
      </w:r>
      <w:r w:rsidR="00C92AD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072C01D2" w14:textId="77777777" w:rsidR="00EC40BA" w:rsidRDefault="00EC40BA" w:rsidP="00EA1281">
      <w:pPr>
        <w:pStyle w:val="List"/>
        <w:spacing w:after="0" w:line="276" w:lineRule="auto"/>
        <w:ind w:left="0"/>
        <w:jc w:val="both"/>
        <w:rPr>
          <w:rFonts w:ascii="Times" w:hAnsi="Times"/>
          <w:b/>
          <w:sz w:val="24"/>
          <w:szCs w:val="24"/>
        </w:rPr>
      </w:pPr>
    </w:p>
    <w:p w14:paraId="3E4E7F66" w14:textId="7BA08498" w:rsidR="00EC40BA" w:rsidRDefault="00EC40BA" w:rsidP="00EA1281">
      <w:pPr>
        <w:pStyle w:val="List"/>
        <w:spacing w:after="0" w:line="276" w:lineRule="auto"/>
        <w:ind w:left="0"/>
        <w:jc w:val="both"/>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580BC0BD" w14:textId="77777777" w:rsidR="001670B0" w:rsidRDefault="001670B0" w:rsidP="00EA1281">
      <w:pPr>
        <w:pStyle w:val="List"/>
        <w:spacing w:after="0" w:line="276" w:lineRule="auto"/>
        <w:ind w:left="0"/>
        <w:jc w:val="both"/>
        <w:rPr>
          <w:rFonts w:ascii="Times" w:hAnsi="Times"/>
          <w:sz w:val="24"/>
          <w:szCs w:val="24"/>
        </w:rPr>
      </w:pPr>
    </w:p>
    <w:p w14:paraId="4ADCC5F1" w14:textId="3451E0B0" w:rsidR="00D54A2E" w:rsidRPr="001670B0" w:rsidRDefault="001670B0" w:rsidP="00EA1281">
      <w:pPr>
        <w:pStyle w:val="List"/>
        <w:spacing w:after="0" w:line="276" w:lineRule="auto"/>
        <w:ind w:left="0"/>
        <w:jc w:val="both"/>
        <w:rPr>
          <w:rFonts w:ascii="Times" w:hAnsi="Times"/>
          <w:b/>
          <w:bCs/>
          <w:sz w:val="24"/>
          <w:szCs w:val="24"/>
        </w:rPr>
      </w:pPr>
      <w:r w:rsidRPr="00093180">
        <w:rPr>
          <w:rFonts w:ascii="Times" w:hAnsi="Times"/>
          <w:b/>
          <w:bCs/>
          <w:sz w:val="24"/>
          <w:szCs w:val="24"/>
          <w:highlight w:val="yellow"/>
        </w:rPr>
        <w:t>No comments were made</w:t>
      </w:r>
    </w:p>
    <w:p w14:paraId="647A490A" w14:textId="77777777" w:rsidR="00EC40BA" w:rsidRDefault="00EC40BA" w:rsidP="00EA1281">
      <w:pPr>
        <w:pStyle w:val="List"/>
        <w:spacing w:after="0" w:line="276" w:lineRule="auto"/>
        <w:ind w:left="0"/>
        <w:jc w:val="both"/>
        <w:rPr>
          <w:rFonts w:ascii="Times" w:hAnsi="Times"/>
          <w:sz w:val="24"/>
          <w:szCs w:val="24"/>
        </w:rPr>
      </w:pPr>
    </w:p>
    <w:p w14:paraId="4250EE6F" w14:textId="77777777" w:rsidR="00EC40BA" w:rsidRDefault="00EC40BA" w:rsidP="00EA1281">
      <w:pPr>
        <w:pStyle w:val="List"/>
        <w:spacing w:after="0" w:line="276" w:lineRule="auto"/>
        <w:ind w:left="0"/>
        <w:jc w:val="both"/>
        <w:rPr>
          <w:rFonts w:ascii="Times" w:hAnsi="Times"/>
          <w:sz w:val="24"/>
          <w:szCs w:val="24"/>
        </w:rPr>
      </w:pPr>
    </w:p>
    <w:p w14:paraId="5D583718" w14:textId="1C468B3B" w:rsidR="005B6014" w:rsidRDefault="005B6014" w:rsidP="00EA1281">
      <w:pPr>
        <w:pStyle w:val="NoSpacing"/>
        <w:jc w:val="both"/>
        <w:rPr>
          <w:rFonts w:ascii="Times New Roman" w:hAnsi="Times New Roman" w:cs="Times New Roman"/>
          <w:b/>
          <w:sz w:val="24"/>
          <w:szCs w:val="24"/>
        </w:rPr>
      </w:pPr>
    </w:p>
    <w:p w14:paraId="0DEFBCC3" w14:textId="60179DDA"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VII.    UNFINISHED BUSINESS</w:t>
      </w:r>
    </w:p>
    <w:p w14:paraId="4129341F" w14:textId="77777777" w:rsidR="0026100D" w:rsidRPr="0026100D" w:rsidRDefault="0026100D" w:rsidP="0026100D">
      <w:pPr>
        <w:pStyle w:val="NoSpacing"/>
        <w:ind w:firstLine="720"/>
        <w:jc w:val="both"/>
        <w:rPr>
          <w:rFonts w:ascii="Times New Roman" w:hAnsi="Times New Roman" w:cs="Times New Roman"/>
          <w:b/>
          <w:sz w:val="24"/>
          <w:szCs w:val="24"/>
        </w:rPr>
      </w:pPr>
    </w:p>
    <w:p w14:paraId="64C15457"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1.</w:t>
      </w:r>
      <w:r w:rsidRPr="0026100D">
        <w:rPr>
          <w:rFonts w:ascii="Times New Roman" w:hAnsi="Times New Roman" w:cs="Times New Roman"/>
          <w:b/>
          <w:sz w:val="24"/>
          <w:szCs w:val="24"/>
        </w:rPr>
        <w:tab/>
        <w:t>Goshen Property Annexation</w:t>
      </w:r>
    </w:p>
    <w:p w14:paraId="67CD6798" w14:textId="77777777" w:rsidR="0026100D" w:rsidRPr="0026100D" w:rsidRDefault="0026100D" w:rsidP="0026100D">
      <w:pPr>
        <w:pStyle w:val="NoSpacing"/>
        <w:ind w:firstLine="720"/>
        <w:jc w:val="both"/>
        <w:rPr>
          <w:rFonts w:ascii="Times New Roman" w:hAnsi="Times New Roman" w:cs="Times New Roman"/>
          <w:b/>
          <w:sz w:val="24"/>
          <w:szCs w:val="24"/>
        </w:rPr>
      </w:pPr>
    </w:p>
    <w:p w14:paraId="4E0C11D4" w14:textId="77777777" w:rsidR="0026100D" w:rsidRPr="0026100D" w:rsidRDefault="0026100D" w:rsidP="0026100D">
      <w:pPr>
        <w:pStyle w:val="NoSpacing"/>
        <w:ind w:firstLine="720"/>
        <w:jc w:val="both"/>
        <w:rPr>
          <w:rFonts w:ascii="Times New Roman" w:hAnsi="Times New Roman" w:cs="Times New Roman"/>
          <w:b/>
          <w:sz w:val="24"/>
          <w:szCs w:val="24"/>
        </w:rPr>
      </w:pPr>
    </w:p>
    <w:p w14:paraId="4014C32A" w14:textId="77777777" w:rsidR="0026100D" w:rsidRPr="0026100D" w:rsidRDefault="0026100D" w:rsidP="0026100D">
      <w:pPr>
        <w:pStyle w:val="NoSpacing"/>
        <w:ind w:firstLine="720"/>
        <w:jc w:val="both"/>
        <w:rPr>
          <w:rFonts w:ascii="Times New Roman" w:hAnsi="Times New Roman" w:cs="Times New Roman"/>
          <w:b/>
          <w:sz w:val="24"/>
          <w:szCs w:val="24"/>
        </w:rPr>
      </w:pPr>
    </w:p>
    <w:p w14:paraId="778FF13B"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VILLAGE OF FLORIDA</w:t>
      </w:r>
    </w:p>
    <w:p w14:paraId="68264F81"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VILLAGE BOARD OF TRUSTEES</w:t>
      </w:r>
    </w:p>
    <w:p w14:paraId="20C4F76F"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RESOLUTION TO AUTHORIZE ANNEXATION ON CONSENT OF VILLAGE OWNED PROPERTY</w:t>
      </w:r>
    </w:p>
    <w:p w14:paraId="3F55228F" w14:textId="77777777" w:rsidR="0026100D" w:rsidRPr="0026100D" w:rsidRDefault="0026100D" w:rsidP="0026100D">
      <w:pPr>
        <w:pStyle w:val="NoSpacing"/>
        <w:ind w:firstLine="720"/>
        <w:jc w:val="both"/>
        <w:rPr>
          <w:rFonts w:ascii="Times New Roman" w:hAnsi="Times New Roman" w:cs="Times New Roman"/>
          <w:b/>
          <w:sz w:val="24"/>
          <w:szCs w:val="24"/>
        </w:rPr>
      </w:pPr>
    </w:p>
    <w:p w14:paraId="401B9B7F"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WHEREAS, the Village of Florida (Village) owns fee title to real property identified on the Town of Goshen Tax Map as Section 20, Block 1, Lot 43.22 &amp; Section 20, Block 1, Lot </w:t>
      </w:r>
      <w:proofErr w:type="gramStart"/>
      <w:r w:rsidRPr="0026100D">
        <w:rPr>
          <w:rFonts w:ascii="Times New Roman" w:hAnsi="Times New Roman" w:cs="Times New Roman"/>
          <w:b/>
          <w:sz w:val="24"/>
          <w:szCs w:val="24"/>
        </w:rPr>
        <w:t>42  (</w:t>
      </w:r>
      <w:proofErr w:type="gramEnd"/>
      <w:r w:rsidRPr="0026100D">
        <w:rPr>
          <w:rFonts w:ascii="Times New Roman" w:hAnsi="Times New Roman" w:cs="Times New Roman"/>
          <w:b/>
          <w:sz w:val="24"/>
          <w:szCs w:val="24"/>
        </w:rPr>
        <w:t>the property) and located within the boundaries of the Town of Goshen (Town); and</w:t>
      </w:r>
    </w:p>
    <w:p w14:paraId="7E291EEA"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said property is uninhabited; and</w:t>
      </w:r>
    </w:p>
    <w:p w14:paraId="0A93F7AA"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the property is located on Meadow Road and contains the Village’s Sewage Treatment plant and State Police Barracks; and</w:t>
      </w:r>
    </w:p>
    <w:p w14:paraId="6990E396"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the Village Board of Trustees hereby finds and determines that provision of municipal services and the inclusion of the property is hereby deemed a public purpose and in the public interest; and</w:t>
      </w:r>
    </w:p>
    <w:p w14:paraId="7677DF7C"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the Village Board of Trustees further finds and determines that the public interest would be served by annexing the property into the territorial boundaries of the Village of Florida for the purpose of providing municipal services and bringing all such property within the boundaries of the Village.</w:t>
      </w:r>
    </w:p>
    <w:p w14:paraId="6FC58AC2"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NOW, THEREFORE, BE IT RESOLVED, that the above WHEREAS clauses are incorporated herein by reference as if set forth fully.</w:t>
      </w:r>
    </w:p>
    <w:p w14:paraId="08693847"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BE IT FURTHER RESOLVED, that the Village Board of Trustees directs the </w:t>
      </w:r>
      <w:proofErr w:type="gramStart"/>
      <w:r w:rsidRPr="0026100D">
        <w:rPr>
          <w:rFonts w:ascii="Times New Roman" w:hAnsi="Times New Roman" w:cs="Times New Roman"/>
          <w:b/>
          <w:sz w:val="24"/>
          <w:szCs w:val="24"/>
        </w:rPr>
        <w:t>Mayor</w:t>
      </w:r>
      <w:proofErr w:type="gramEnd"/>
      <w:r w:rsidRPr="0026100D">
        <w:rPr>
          <w:rFonts w:ascii="Times New Roman" w:hAnsi="Times New Roman" w:cs="Times New Roman"/>
          <w:b/>
          <w:sz w:val="24"/>
          <w:szCs w:val="24"/>
        </w:rPr>
        <w:t xml:space="preserve"> to notify the Supervisor of the Town of Goshen of the Village’s intent, with the Town Board’s consent to effectuate the annexation of said Property into the Village of Florida pursuant to General Municipal Law § 706.</w:t>
      </w:r>
    </w:p>
    <w:p w14:paraId="47A0C2C0" w14:textId="050FA4F7" w:rsid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BE IT FURTHER RESOLVED, that the </w:t>
      </w:r>
      <w:proofErr w:type="gramStart"/>
      <w:r w:rsidRPr="0026100D">
        <w:rPr>
          <w:rFonts w:ascii="Times New Roman" w:hAnsi="Times New Roman" w:cs="Times New Roman"/>
          <w:b/>
          <w:sz w:val="24"/>
          <w:szCs w:val="24"/>
        </w:rPr>
        <w:t>Mayor</w:t>
      </w:r>
      <w:proofErr w:type="gramEnd"/>
      <w:r w:rsidRPr="0026100D">
        <w:rPr>
          <w:rFonts w:ascii="Times New Roman" w:hAnsi="Times New Roman" w:cs="Times New Roman"/>
          <w:b/>
          <w:sz w:val="24"/>
          <w:szCs w:val="24"/>
        </w:rPr>
        <w:t xml:space="preserve"> is directed to take any and all steps necessary under the Law to effectuate said annexation subject to review and approval by the Board of Trustees and the Village Attorney.</w:t>
      </w:r>
    </w:p>
    <w:p w14:paraId="4438595E" w14:textId="40C9497C" w:rsidR="0026100D" w:rsidRDefault="0026100D" w:rsidP="0026100D">
      <w:pPr>
        <w:pStyle w:val="NoSpacing"/>
        <w:ind w:firstLine="720"/>
        <w:jc w:val="both"/>
        <w:rPr>
          <w:rFonts w:ascii="Times New Roman" w:hAnsi="Times New Roman" w:cs="Times New Roman"/>
          <w:b/>
          <w:sz w:val="24"/>
          <w:szCs w:val="24"/>
        </w:rPr>
      </w:pPr>
    </w:p>
    <w:p w14:paraId="0514E7D4" w14:textId="43C8C78F" w:rsidR="0026100D" w:rsidRPr="0026100D" w:rsidRDefault="0026100D" w:rsidP="0026100D">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Motion by Trustee Fuller seconded by Trustee Olejniczak</w:t>
      </w:r>
    </w:p>
    <w:p w14:paraId="7D5C1A1C" w14:textId="77777777" w:rsidR="0026100D" w:rsidRPr="0026100D" w:rsidRDefault="0026100D" w:rsidP="0026100D">
      <w:pPr>
        <w:pStyle w:val="NoSpacing"/>
        <w:ind w:firstLine="720"/>
        <w:jc w:val="both"/>
        <w:rPr>
          <w:rFonts w:ascii="Times New Roman" w:hAnsi="Times New Roman" w:cs="Times New Roman"/>
          <w:b/>
          <w:sz w:val="24"/>
          <w:szCs w:val="24"/>
        </w:rPr>
      </w:pPr>
    </w:p>
    <w:p w14:paraId="5162A69F" w14:textId="728D100A"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Pr="0026100D">
        <w:rPr>
          <w:rFonts w:ascii="Times New Roman" w:hAnsi="Times New Roman" w:cs="Times New Roman"/>
          <w:b/>
          <w:sz w:val="24"/>
          <w:szCs w:val="24"/>
        </w:rPr>
        <w:tab/>
      </w:r>
      <w:r>
        <w:rPr>
          <w:rFonts w:ascii="Times New Roman" w:hAnsi="Times New Roman" w:cs="Times New Roman"/>
          <w:b/>
          <w:sz w:val="24"/>
          <w:szCs w:val="24"/>
        </w:rPr>
        <w:t>5</w:t>
      </w:r>
      <w:r w:rsidRPr="0026100D">
        <w:rPr>
          <w:rFonts w:ascii="Times New Roman" w:hAnsi="Times New Roman" w:cs="Times New Roman"/>
          <w:b/>
          <w:sz w:val="24"/>
          <w:szCs w:val="24"/>
        </w:rPr>
        <w:tab/>
        <w:t>NO</w:t>
      </w:r>
      <w:r>
        <w:rPr>
          <w:rFonts w:ascii="Times New Roman" w:hAnsi="Times New Roman" w:cs="Times New Roman"/>
          <w:b/>
          <w:sz w:val="24"/>
          <w:szCs w:val="24"/>
        </w:rPr>
        <w:t xml:space="preserve"> 0</w:t>
      </w:r>
    </w:p>
    <w:p w14:paraId="51F89D55" w14:textId="56FD5453"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49B89707" w14:textId="77777777" w:rsidR="0026100D" w:rsidRPr="0026100D" w:rsidRDefault="0026100D" w:rsidP="0026100D">
      <w:pPr>
        <w:pStyle w:val="NoSpacing"/>
        <w:ind w:firstLine="720"/>
        <w:jc w:val="both"/>
        <w:rPr>
          <w:rFonts w:ascii="Times New Roman" w:hAnsi="Times New Roman" w:cs="Times New Roman"/>
          <w:b/>
          <w:sz w:val="24"/>
          <w:szCs w:val="24"/>
        </w:rPr>
      </w:pPr>
    </w:p>
    <w:p w14:paraId="4986B684" w14:textId="77777777" w:rsidR="0026100D" w:rsidRPr="0026100D" w:rsidRDefault="0026100D" w:rsidP="0026100D">
      <w:pPr>
        <w:pStyle w:val="NoSpacing"/>
        <w:ind w:firstLine="720"/>
        <w:jc w:val="both"/>
        <w:rPr>
          <w:rFonts w:ascii="Times New Roman" w:hAnsi="Times New Roman" w:cs="Times New Roman"/>
          <w:b/>
          <w:sz w:val="24"/>
          <w:szCs w:val="24"/>
        </w:rPr>
      </w:pPr>
    </w:p>
    <w:p w14:paraId="5014D106" w14:textId="77777777" w:rsidR="0026100D" w:rsidRPr="0026100D" w:rsidRDefault="0026100D" w:rsidP="0026100D">
      <w:pPr>
        <w:pStyle w:val="NoSpacing"/>
        <w:ind w:firstLine="720"/>
        <w:jc w:val="both"/>
        <w:rPr>
          <w:rFonts w:ascii="Times New Roman" w:hAnsi="Times New Roman" w:cs="Times New Roman"/>
          <w:b/>
          <w:sz w:val="24"/>
          <w:szCs w:val="24"/>
        </w:rPr>
      </w:pPr>
    </w:p>
    <w:p w14:paraId="49A3C2AC"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2A70251D" w14:textId="77777777" w:rsidR="0026100D" w:rsidRPr="0026100D" w:rsidRDefault="0026100D" w:rsidP="0026100D">
      <w:pPr>
        <w:pStyle w:val="NoSpacing"/>
        <w:ind w:firstLine="720"/>
        <w:jc w:val="both"/>
        <w:rPr>
          <w:rFonts w:ascii="Times New Roman" w:hAnsi="Times New Roman" w:cs="Times New Roman"/>
          <w:b/>
          <w:sz w:val="24"/>
          <w:szCs w:val="24"/>
        </w:rPr>
      </w:pPr>
    </w:p>
    <w:p w14:paraId="2B4CA134"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VIII. NEW BUSINESS</w:t>
      </w:r>
    </w:p>
    <w:p w14:paraId="35D10F4C" w14:textId="77777777" w:rsidR="0026100D" w:rsidRPr="0026100D" w:rsidRDefault="0026100D" w:rsidP="0026100D">
      <w:pPr>
        <w:pStyle w:val="NoSpacing"/>
        <w:ind w:firstLine="720"/>
        <w:jc w:val="both"/>
        <w:rPr>
          <w:rFonts w:ascii="Times New Roman" w:hAnsi="Times New Roman" w:cs="Times New Roman"/>
          <w:b/>
          <w:sz w:val="24"/>
          <w:szCs w:val="24"/>
        </w:rPr>
      </w:pPr>
    </w:p>
    <w:p w14:paraId="3044B46C" w14:textId="192BA452" w:rsidR="0026100D" w:rsidRDefault="0026100D" w:rsidP="0026100D">
      <w:pPr>
        <w:pStyle w:val="NoSpacing"/>
        <w:numPr>
          <w:ilvl w:val="0"/>
          <w:numId w:val="28"/>
        </w:numPr>
        <w:jc w:val="both"/>
        <w:rPr>
          <w:rFonts w:ascii="Times New Roman" w:hAnsi="Times New Roman" w:cs="Times New Roman"/>
          <w:b/>
          <w:sz w:val="24"/>
          <w:szCs w:val="24"/>
        </w:rPr>
      </w:pPr>
      <w:r w:rsidRPr="0026100D">
        <w:rPr>
          <w:rFonts w:ascii="Times New Roman" w:hAnsi="Times New Roman" w:cs="Times New Roman"/>
          <w:b/>
          <w:sz w:val="24"/>
          <w:szCs w:val="24"/>
        </w:rPr>
        <w:t>Rotary Banners</w:t>
      </w:r>
    </w:p>
    <w:p w14:paraId="18694292" w14:textId="77777777" w:rsidR="0026100D" w:rsidRPr="0026100D" w:rsidRDefault="0026100D" w:rsidP="0026100D">
      <w:pPr>
        <w:pStyle w:val="NoSpacing"/>
        <w:jc w:val="both"/>
        <w:rPr>
          <w:rFonts w:ascii="Times New Roman" w:hAnsi="Times New Roman" w:cs="Times New Roman"/>
          <w:b/>
          <w:sz w:val="24"/>
          <w:szCs w:val="24"/>
        </w:rPr>
      </w:pPr>
    </w:p>
    <w:p w14:paraId="56CA5698" w14:textId="13E605CD" w:rsid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Motion by</w:t>
      </w:r>
      <w:r>
        <w:rPr>
          <w:rFonts w:ascii="Times New Roman" w:hAnsi="Times New Roman" w:cs="Times New Roman"/>
          <w:b/>
          <w:sz w:val="24"/>
          <w:szCs w:val="24"/>
        </w:rPr>
        <w:t xml:space="preserve"> Trustee Werner </w:t>
      </w:r>
      <w:proofErr w:type="spellStart"/>
      <w:r>
        <w:rPr>
          <w:rFonts w:ascii="Times New Roman" w:hAnsi="Times New Roman" w:cs="Times New Roman"/>
          <w:b/>
          <w:sz w:val="24"/>
          <w:szCs w:val="24"/>
        </w:rPr>
        <w:t>Jahrling</w:t>
      </w:r>
      <w:proofErr w:type="spellEnd"/>
      <w:r w:rsidRPr="0026100D">
        <w:rPr>
          <w:rFonts w:ascii="Times New Roman" w:hAnsi="Times New Roman" w:cs="Times New Roman"/>
          <w:b/>
          <w:sz w:val="24"/>
          <w:szCs w:val="24"/>
        </w:rPr>
        <w:t xml:space="preserve"> seconded</w:t>
      </w:r>
      <w:r>
        <w:rPr>
          <w:rFonts w:ascii="Times New Roman" w:hAnsi="Times New Roman" w:cs="Times New Roman"/>
          <w:b/>
          <w:sz w:val="24"/>
          <w:szCs w:val="24"/>
        </w:rPr>
        <w:t xml:space="preserve"> Trustee Olejniczak </w:t>
      </w:r>
      <w:proofErr w:type="gramStart"/>
      <w:r>
        <w:rPr>
          <w:rFonts w:ascii="Times New Roman" w:hAnsi="Times New Roman" w:cs="Times New Roman"/>
          <w:b/>
          <w:sz w:val="24"/>
          <w:szCs w:val="24"/>
        </w:rPr>
        <w:t xml:space="preserve">to </w:t>
      </w:r>
      <w:r w:rsidRPr="0026100D">
        <w:rPr>
          <w:rFonts w:ascii="Times New Roman" w:hAnsi="Times New Roman" w:cs="Times New Roman"/>
          <w:b/>
          <w:sz w:val="24"/>
          <w:szCs w:val="24"/>
        </w:rPr>
        <w:t xml:space="preserve"> approve</w:t>
      </w:r>
      <w:proofErr w:type="gramEnd"/>
      <w:r w:rsidRPr="0026100D">
        <w:rPr>
          <w:rFonts w:ascii="Times New Roman" w:hAnsi="Times New Roman" w:cs="Times New Roman"/>
          <w:b/>
          <w:sz w:val="24"/>
          <w:szCs w:val="24"/>
        </w:rPr>
        <w:t xml:space="preserve"> authorization of Warwick Rotary in conjunction with the Village of Florida to place Veterans banners along Village streets as specified at a later date.</w:t>
      </w:r>
    </w:p>
    <w:p w14:paraId="7A795393" w14:textId="77777777" w:rsidR="0026100D" w:rsidRPr="0026100D" w:rsidRDefault="0026100D" w:rsidP="0026100D">
      <w:pPr>
        <w:pStyle w:val="NoSpacing"/>
        <w:ind w:firstLine="720"/>
        <w:jc w:val="both"/>
        <w:rPr>
          <w:rFonts w:ascii="Times New Roman" w:hAnsi="Times New Roman" w:cs="Times New Roman"/>
          <w:b/>
          <w:sz w:val="24"/>
          <w:szCs w:val="24"/>
        </w:rPr>
      </w:pPr>
    </w:p>
    <w:p w14:paraId="2B68EA60" w14:textId="5128C3CA"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Pr>
          <w:rFonts w:ascii="Times New Roman" w:hAnsi="Times New Roman" w:cs="Times New Roman"/>
          <w:b/>
          <w:sz w:val="24"/>
          <w:szCs w:val="24"/>
        </w:rPr>
        <w:t xml:space="preserve">  5</w:t>
      </w:r>
      <w:r w:rsidRPr="0026100D">
        <w:rPr>
          <w:rFonts w:ascii="Times New Roman" w:hAnsi="Times New Roman" w:cs="Times New Roman"/>
          <w:b/>
          <w:sz w:val="24"/>
          <w:szCs w:val="24"/>
        </w:rPr>
        <w:tab/>
      </w:r>
      <w:r w:rsidRPr="0026100D">
        <w:rPr>
          <w:rFonts w:ascii="Times New Roman" w:hAnsi="Times New Roman" w:cs="Times New Roman"/>
          <w:b/>
          <w:sz w:val="24"/>
          <w:szCs w:val="24"/>
        </w:rPr>
        <w:tab/>
        <w:t>NO</w:t>
      </w:r>
      <w:r>
        <w:rPr>
          <w:rFonts w:ascii="Times New Roman" w:hAnsi="Times New Roman" w:cs="Times New Roman"/>
          <w:b/>
          <w:sz w:val="24"/>
          <w:szCs w:val="24"/>
        </w:rPr>
        <w:t xml:space="preserve"> 0</w:t>
      </w:r>
    </w:p>
    <w:p w14:paraId="72F42097" w14:textId="77777777" w:rsidR="0026100D" w:rsidRPr="0026100D" w:rsidRDefault="0026100D" w:rsidP="0026100D">
      <w:pPr>
        <w:pStyle w:val="NoSpacing"/>
        <w:ind w:firstLine="720"/>
        <w:jc w:val="both"/>
        <w:rPr>
          <w:rFonts w:ascii="Times New Roman" w:hAnsi="Times New Roman" w:cs="Times New Roman"/>
          <w:b/>
          <w:sz w:val="24"/>
          <w:szCs w:val="24"/>
        </w:rPr>
      </w:pPr>
    </w:p>
    <w:p w14:paraId="1A933825"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2.</w:t>
      </w:r>
      <w:r w:rsidRPr="0026100D">
        <w:rPr>
          <w:rFonts w:ascii="Times New Roman" w:hAnsi="Times New Roman" w:cs="Times New Roman"/>
          <w:b/>
          <w:sz w:val="24"/>
          <w:szCs w:val="24"/>
        </w:rPr>
        <w:tab/>
        <w:t xml:space="preserve">Mailbox reimbursement </w:t>
      </w:r>
      <w:proofErr w:type="spellStart"/>
      <w:r w:rsidRPr="0026100D">
        <w:rPr>
          <w:rFonts w:ascii="Times New Roman" w:hAnsi="Times New Roman" w:cs="Times New Roman"/>
          <w:b/>
          <w:sz w:val="24"/>
          <w:szCs w:val="24"/>
        </w:rPr>
        <w:t>Stokkeland</w:t>
      </w:r>
      <w:proofErr w:type="spellEnd"/>
    </w:p>
    <w:p w14:paraId="1CDD9D83" w14:textId="77777777" w:rsidR="0026100D" w:rsidRPr="0026100D" w:rsidRDefault="0026100D" w:rsidP="0026100D">
      <w:pPr>
        <w:pStyle w:val="NoSpacing"/>
        <w:ind w:firstLine="720"/>
        <w:jc w:val="both"/>
        <w:rPr>
          <w:rFonts w:ascii="Times New Roman" w:hAnsi="Times New Roman" w:cs="Times New Roman"/>
          <w:b/>
          <w:sz w:val="24"/>
          <w:szCs w:val="24"/>
        </w:rPr>
      </w:pPr>
    </w:p>
    <w:p w14:paraId="6CA47AE8" w14:textId="53E70372" w:rsid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Motion to approve the amount of   </w:t>
      </w:r>
      <w:r>
        <w:rPr>
          <w:rFonts w:ascii="Times New Roman" w:hAnsi="Times New Roman" w:cs="Times New Roman"/>
          <w:b/>
          <w:sz w:val="24"/>
          <w:szCs w:val="24"/>
        </w:rPr>
        <w:t>75.00</w:t>
      </w:r>
      <w:r w:rsidRPr="0026100D">
        <w:rPr>
          <w:rFonts w:ascii="Times New Roman" w:hAnsi="Times New Roman" w:cs="Times New Roman"/>
          <w:b/>
          <w:sz w:val="24"/>
          <w:szCs w:val="24"/>
        </w:rPr>
        <w:t xml:space="preserve">   for the storm due to plow damage</w:t>
      </w:r>
    </w:p>
    <w:p w14:paraId="607C0CD8" w14:textId="77777777" w:rsidR="0026100D" w:rsidRDefault="0026100D" w:rsidP="0026100D">
      <w:pPr>
        <w:pStyle w:val="NoSpacing"/>
        <w:ind w:firstLine="720"/>
        <w:jc w:val="both"/>
        <w:rPr>
          <w:rFonts w:ascii="Times New Roman" w:hAnsi="Times New Roman" w:cs="Times New Roman"/>
          <w:b/>
          <w:sz w:val="24"/>
          <w:szCs w:val="24"/>
        </w:rPr>
      </w:pPr>
    </w:p>
    <w:p w14:paraId="7F86D949" w14:textId="42859779" w:rsid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Motion by</w:t>
      </w:r>
      <w:r>
        <w:rPr>
          <w:rFonts w:ascii="Times New Roman" w:hAnsi="Times New Roman" w:cs="Times New Roman"/>
          <w:b/>
          <w:sz w:val="24"/>
          <w:szCs w:val="24"/>
        </w:rPr>
        <w:t xml:space="preserve"> Trustee </w:t>
      </w:r>
      <w:proofErr w:type="gramStart"/>
      <w:r>
        <w:rPr>
          <w:rFonts w:ascii="Times New Roman" w:hAnsi="Times New Roman" w:cs="Times New Roman"/>
          <w:b/>
          <w:sz w:val="24"/>
          <w:szCs w:val="24"/>
        </w:rPr>
        <w:t xml:space="preserve">Olejniczak </w:t>
      </w:r>
      <w:r w:rsidRPr="0026100D">
        <w:rPr>
          <w:rFonts w:ascii="Times New Roman" w:hAnsi="Times New Roman" w:cs="Times New Roman"/>
          <w:b/>
          <w:sz w:val="24"/>
          <w:szCs w:val="24"/>
        </w:rPr>
        <w:t xml:space="preserve"> Seconded</w:t>
      </w:r>
      <w:proofErr w:type="gramEnd"/>
      <w:r w:rsidRPr="0026100D">
        <w:rPr>
          <w:rFonts w:ascii="Times New Roman" w:hAnsi="Times New Roman" w:cs="Times New Roman"/>
          <w:b/>
          <w:sz w:val="24"/>
          <w:szCs w:val="24"/>
        </w:rPr>
        <w:t xml:space="preserve"> by</w:t>
      </w:r>
      <w:r>
        <w:rPr>
          <w:rFonts w:ascii="Times New Roman" w:hAnsi="Times New Roman" w:cs="Times New Roman"/>
          <w:b/>
          <w:sz w:val="24"/>
          <w:szCs w:val="24"/>
        </w:rPr>
        <w:t xml:space="preserve"> Trustee Werner </w:t>
      </w:r>
      <w:proofErr w:type="spellStart"/>
      <w:r>
        <w:rPr>
          <w:rFonts w:ascii="Times New Roman" w:hAnsi="Times New Roman" w:cs="Times New Roman"/>
          <w:b/>
          <w:sz w:val="24"/>
          <w:szCs w:val="24"/>
        </w:rPr>
        <w:t>Jahrling</w:t>
      </w:r>
      <w:proofErr w:type="spellEnd"/>
    </w:p>
    <w:p w14:paraId="7CF07BA9" w14:textId="1205B1E8"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30C4F0C4" w14:textId="369E21A1"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Pr="0026100D">
        <w:rPr>
          <w:rFonts w:ascii="Times New Roman" w:hAnsi="Times New Roman" w:cs="Times New Roman"/>
          <w:b/>
          <w:sz w:val="24"/>
          <w:szCs w:val="24"/>
        </w:rPr>
        <w:tab/>
      </w:r>
      <w:r>
        <w:rPr>
          <w:rFonts w:ascii="Times New Roman" w:hAnsi="Times New Roman" w:cs="Times New Roman"/>
          <w:b/>
          <w:sz w:val="24"/>
          <w:szCs w:val="24"/>
        </w:rPr>
        <w:t>5</w:t>
      </w:r>
      <w:r w:rsidRPr="0026100D">
        <w:rPr>
          <w:rFonts w:ascii="Times New Roman" w:hAnsi="Times New Roman" w:cs="Times New Roman"/>
          <w:b/>
          <w:sz w:val="24"/>
          <w:szCs w:val="24"/>
        </w:rPr>
        <w:tab/>
        <w:t>NO</w:t>
      </w:r>
      <w:r>
        <w:rPr>
          <w:rFonts w:ascii="Times New Roman" w:hAnsi="Times New Roman" w:cs="Times New Roman"/>
          <w:b/>
          <w:sz w:val="24"/>
          <w:szCs w:val="24"/>
        </w:rPr>
        <w:t xml:space="preserve"> 0</w:t>
      </w:r>
    </w:p>
    <w:p w14:paraId="0E55581D" w14:textId="77777777" w:rsidR="0026100D" w:rsidRPr="0026100D" w:rsidRDefault="0026100D" w:rsidP="0026100D">
      <w:pPr>
        <w:pStyle w:val="NoSpacing"/>
        <w:ind w:firstLine="720"/>
        <w:jc w:val="both"/>
        <w:rPr>
          <w:rFonts w:ascii="Times New Roman" w:hAnsi="Times New Roman" w:cs="Times New Roman"/>
          <w:b/>
          <w:sz w:val="24"/>
          <w:szCs w:val="24"/>
        </w:rPr>
      </w:pPr>
    </w:p>
    <w:p w14:paraId="7B21F9E4" w14:textId="07AB79AD" w:rsidR="0026100D" w:rsidRDefault="0026100D" w:rsidP="0026100D">
      <w:pPr>
        <w:pStyle w:val="NoSpacing"/>
        <w:numPr>
          <w:ilvl w:val="0"/>
          <w:numId w:val="28"/>
        </w:numPr>
        <w:jc w:val="both"/>
        <w:rPr>
          <w:rFonts w:ascii="Times New Roman" w:hAnsi="Times New Roman" w:cs="Times New Roman"/>
          <w:b/>
          <w:sz w:val="24"/>
          <w:szCs w:val="24"/>
        </w:rPr>
      </w:pPr>
      <w:r w:rsidRPr="0026100D">
        <w:rPr>
          <w:rFonts w:ascii="Times New Roman" w:hAnsi="Times New Roman" w:cs="Times New Roman"/>
          <w:b/>
          <w:sz w:val="24"/>
          <w:szCs w:val="24"/>
        </w:rPr>
        <w:t xml:space="preserve">Mailbox reimbursement Village Drive </w:t>
      </w:r>
    </w:p>
    <w:p w14:paraId="34965E46" w14:textId="77777777" w:rsidR="0026100D" w:rsidRPr="0026100D" w:rsidRDefault="0026100D" w:rsidP="0026100D">
      <w:pPr>
        <w:pStyle w:val="NoSpacing"/>
        <w:ind w:left="1440"/>
        <w:jc w:val="both"/>
        <w:rPr>
          <w:rFonts w:ascii="Times New Roman" w:hAnsi="Times New Roman" w:cs="Times New Roman"/>
          <w:b/>
          <w:sz w:val="24"/>
          <w:szCs w:val="24"/>
        </w:rPr>
      </w:pPr>
    </w:p>
    <w:p w14:paraId="5C401637" w14:textId="77777777" w:rsidR="0079720B" w:rsidRDefault="0026100D" w:rsidP="0079720B">
      <w:pPr>
        <w:pStyle w:val="NoSpacing"/>
        <w:ind w:left="720"/>
        <w:jc w:val="both"/>
        <w:rPr>
          <w:rFonts w:ascii="Times New Roman" w:hAnsi="Times New Roman" w:cs="Times New Roman"/>
          <w:b/>
          <w:sz w:val="24"/>
          <w:szCs w:val="24"/>
        </w:rPr>
      </w:pPr>
      <w:r w:rsidRPr="0026100D">
        <w:rPr>
          <w:rFonts w:ascii="Times New Roman" w:hAnsi="Times New Roman" w:cs="Times New Roman"/>
          <w:b/>
          <w:sz w:val="24"/>
          <w:szCs w:val="24"/>
        </w:rPr>
        <w:t xml:space="preserve">Motion to approve the amount of   </w:t>
      </w:r>
      <w:r>
        <w:rPr>
          <w:rFonts w:ascii="Times New Roman" w:hAnsi="Times New Roman" w:cs="Times New Roman"/>
          <w:b/>
          <w:sz w:val="24"/>
          <w:szCs w:val="24"/>
        </w:rPr>
        <w:t>75.00</w:t>
      </w:r>
      <w:r w:rsidRPr="0026100D">
        <w:rPr>
          <w:rFonts w:ascii="Times New Roman" w:hAnsi="Times New Roman" w:cs="Times New Roman"/>
          <w:b/>
          <w:sz w:val="24"/>
          <w:szCs w:val="24"/>
        </w:rPr>
        <w:t xml:space="preserve"> for the storm due to plow damage Motion by </w:t>
      </w:r>
      <w:r w:rsidR="0079720B">
        <w:rPr>
          <w:rFonts w:ascii="Times New Roman" w:hAnsi="Times New Roman" w:cs="Times New Roman"/>
          <w:b/>
          <w:sz w:val="24"/>
          <w:szCs w:val="24"/>
        </w:rPr>
        <w:t>Trustee Fuller</w:t>
      </w:r>
      <w:r w:rsidRPr="0026100D">
        <w:rPr>
          <w:rFonts w:ascii="Times New Roman" w:hAnsi="Times New Roman" w:cs="Times New Roman"/>
          <w:b/>
          <w:sz w:val="24"/>
          <w:szCs w:val="24"/>
        </w:rPr>
        <w:t xml:space="preserve">            Seconded by     </w:t>
      </w:r>
      <w:r w:rsidR="0079720B" w:rsidRPr="0079720B">
        <w:rPr>
          <w:rFonts w:ascii="Times New Roman" w:hAnsi="Times New Roman" w:cs="Times New Roman"/>
          <w:b/>
          <w:sz w:val="24"/>
          <w:szCs w:val="24"/>
        </w:rPr>
        <w:t>Trustee Roach</w:t>
      </w:r>
    </w:p>
    <w:p w14:paraId="617CAA38" w14:textId="581FEFD1" w:rsidR="0026100D" w:rsidRPr="0026100D" w:rsidRDefault="0026100D" w:rsidP="0079720B">
      <w:pPr>
        <w:pStyle w:val="NoSpacing"/>
        <w:ind w:left="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75F463E8" w14:textId="3FDEA826"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0079720B">
        <w:rPr>
          <w:rFonts w:ascii="Times New Roman" w:hAnsi="Times New Roman" w:cs="Times New Roman"/>
          <w:b/>
          <w:sz w:val="24"/>
          <w:szCs w:val="24"/>
        </w:rPr>
        <w:t xml:space="preserve"> 5</w:t>
      </w:r>
      <w:r w:rsidRPr="0026100D">
        <w:rPr>
          <w:rFonts w:ascii="Times New Roman" w:hAnsi="Times New Roman" w:cs="Times New Roman"/>
          <w:b/>
          <w:sz w:val="24"/>
          <w:szCs w:val="24"/>
        </w:rPr>
        <w:tab/>
      </w:r>
      <w:r w:rsidRPr="0026100D">
        <w:rPr>
          <w:rFonts w:ascii="Times New Roman" w:hAnsi="Times New Roman" w:cs="Times New Roman"/>
          <w:b/>
          <w:sz w:val="24"/>
          <w:szCs w:val="24"/>
        </w:rPr>
        <w:tab/>
        <w:t>NO</w:t>
      </w:r>
      <w:r w:rsidR="0079720B">
        <w:rPr>
          <w:rFonts w:ascii="Times New Roman" w:hAnsi="Times New Roman" w:cs="Times New Roman"/>
          <w:b/>
          <w:sz w:val="24"/>
          <w:szCs w:val="24"/>
        </w:rPr>
        <w:t xml:space="preserve"> 0</w:t>
      </w:r>
    </w:p>
    <w:p w14:paraId="3BA9AAA0" w14:textId="77777777" w:rsidR="0026100D" w:rsidRPr="0026100D" w:rsidRDefault="0026100D" w:rsidP="0026100D">
      <w:pPr>
        <w:pStyle w:val="NoSpacing"/>
        <w:ind w:firstLine="720"/>
        <w:jc w:val="both"/>
        <w:rPr>
          <w:rFonts w:ascii="Times New Roman" w:hAnsi="Times New Roman" w:cs="Times New Roman"/>
          <w:b/>
          <w:sz w:val="24"/>
          <w:szCs w:val="24"/>
        </w:rPr>
      </w:pPr>
    </w:p>
    <w:p w14:paraId="770392F7" w14:textId="77777777" w:rsidR="0026100D" w:rsidRPr="0026100D" w:rsidRDefault="0026100D" w:rsidP="0026100D">
      <w:pPr>
        <w:pStyle w:val="NoSpacing"/>
        <w:ind w:firstLine="720"/>
        <w:jc w:val="both"/>
        <w:rPr>
          <w:rFonts w:ascii="Times New Roman" w:hAnsi="Times New Roman" w:cs="Times New Roman"/>
          <w:b/>
          <w:sz w:val="24"/>
          <w:szCs w:val="24"/>
        </w:rPr>
      </w:pPr>
    </w:p>
    <w:p w14:paraId="5F29FB93"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4.</w:t>
      </w:r>
      <w:r w:rsidRPr="0026100D">
        <w:rPr>
          <w:rFonts w:ascii="Times New Roman" w:hAnsi="Times New Roman" w:cs="Times New Roman"/>
          <w:b/>
          <w:sz w:val="24"/>
          <w:szCs w:val="24"/>
        </w:rPr>
        <w:tab/>
      </w:r>
      <w:proofErr w:type="spellStart"/>
      <w:r w:rsidRPr="0026100D">
        <w:rPr>
          <w:rFonts w:ascii="Times New Roman" w:hAnsi="Times New Roman" w:cs="Times New Roman"/>
          <w:b/>
          <w:sz w:val="24"/>
          <w:szCs w:val="24"/>
        </w:rPr>
        <w:t>Glenmere</w:t>
      </w:r>
      <w:proofErr w:type="spellEnd"/>
      <w:r w:rsidRPr="0026100D">
        <w:rPr>
          <w:rFonts w:ascii="Times New Roman" w:hAnsi="Times New Roman" w:cs="Times New Roman"/>
          <w:b/>
          <w:sz w:val="24"/>
          <w:szCs w:val="24"/>
        </w:rPr>
        <w:t xml:space="preserve"> Lake Weed Harvester</w:t>
      </w:r>
    </w:p>
    <w:p w14:paraId="68A51B54" w14:textId="77777777" w:rsidR="0026100D" w:rsidRPr="0026100D" w:rsidRDefault="0026100D" w:rsidP="0026100D">
      <w:pPr>
        <w:pStyle w:val="NoSpacing"/>
        <w:ind w:firstLine="720"/>
        <w:jc w:val="both"/>
        <w:rPr>
          <w:rFonts w:ascii="Times New Roman" w:hAnsi="Times New Roman" w:cs="Times New Roman"/>
          <w:b/>
          <w:sz w:val="24"/>
          <w:szCs w:val="24"/>
        </w:rPr>
      </w:pPr>
    </w:p>
    <w:p w14:paraId="2116590F" w14:textId="77777777" w:rsidR="0026100D" w:rsidRPr="0026100D" w:rsidRDefault="0026100D" w:rsidP="0026100D">
      <w:pPr>
        <w:pStyle w:val="NoSpacing"/>
        <w:ind w:firstLine="720"/>
        <w:jc w:val="both"/>
        <w:rPr>
          <w:rFonts w:ascii="Times New Roman" w:hAnsi="Times New Roman" w:cs="Times New Roman"/>
          <w:b/>
          <w:sz w:val="24"/>
          <w:szCs w:val="24"/>
        </w:rPr>
      </w:pPr>
    </w:p>
    <w:p w14:paraId="71634B5E"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VILLAGE OF FLORIDA</w:t>
      </w:r>
    </w:p>
    <w:p w14:paraId="094F5AD3"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VILLAGE BOARD OF TRUSTEES</w:t>
      </w:r>
    </w:p>
    <w:p w14:paraId="445C05ED"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RESOLUTION TO DECLARE LEAD AGENCY AND TO ADOPT A NEGATIVE DECLARATION PURSUANT TO THE STATE ENVIRONMENTAL QUALITY REVIEW ACT</w:t>
      </w:r>
    </w:p>
    <w:p w14:paraId="195C348F" w14:textId="77777777" w:rsidR="0026100D" w:rsidRPr="0026100D" w:rsidRDefault="0026100D" w:rsidP="0026100D">
      <w:pPr>
        <w:pStyle w:val="NoSpacing"/>
        <w:ind w:firstLine="720"/>
        <w:jc w:val="both"/>
        <w:rPr>
          <w:rFonts w:ascii="Times New Roman" w:hAnsi="Times New Roman" w:cs="Times New Roman"/>
          <w:b/>
          <w:sz w:val="24"/>
          <w:szCs w:val="24"/>
        </w:rPr>
      </w:pPr>
    </w:p>
    <w:p w14:paraId="0159152A"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WHEREAS, the Village Board of Trustees desires to selectively harvest weeds from portions of </w:t>
      </w:r>
      <w:proofErr w:type="spellStart"/>
      <w:r w:rsidRPr="0026100D">
        <w:rPr>
          <w:rFonts w:ascii="Times New Roman" w:hAnsi="Times New Roman" w:cs="Times New Roman"/>
          <w:b/>
          <w:sz w:val="24"/>
          <w:szCs w:val="24"/>
        </w:rPr>
        <w:t>Glenmere</w:t>
      </w:r>
      <w:proofErr w:type="spellEnd"/>
      <w:r w:rsidRPr="0026100D">
        <w:rPr>
          <w:rFonts w:ascii="Times New Roman" w:hAnsi="Times New Roman" w:cs="Times New Roman"/>
          <w:b/>
          <w:sz w:val="24"/>
          <w:szCs w:val="24"/>
        </w:rPr>
        <w:t xml:space="preserve"> Lake to improve the lake quality for purposes of recreation; and</w:t>
      </w:r>
    </w:p>
    <w:p w14:paraId="518D9D1C"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WHEREAS, such efforts are subject to the issuance of a </w:t>
      </w:r>
      <w:proofErr w:type="gramStart"/>
      <w:r w:rsidRPr="0026100D">
        <w:rPr>
          <w:rFonts w:ascii="Times New Roman" w:hAnsi="Times New Roman" w:cs="Times New Roman"/>
          <w:b/>
          <w:sz w:val="24"/>
          <w:szCs w:val="24"/>
        </w:rPr>
        <w:t>wetlands</w:t>
      </w:r>
      <w:proofErr w:type="gramEnd"/>
      <w:r w:rsidRPr="0026100D">
        <w:rPr>
          <w:rFonts w:ascii="Times New Roman" w:hAnsi="Times New Roman" w:cs="Times New Roman"/>
          <w:b/>
          <w:sz w:val="24"/>
          <w:szCs w:val="24"/>
        </w:rPr>
        <w:t xml:space="preserve"> disturbance permit by the New York State Department of Environmental Conservation; and </w:t>
      </w:r>
    </w:p>
    <w:p w14:paraId="40D1257F"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on March 4, 2022, the Village Board of Trustees declared its intent to serve as lead agency and declared the action to be a Type I action pursuant to the State Environmental Quality Review Act (“SEQR”); and</w:t>
      </w:r>
    </w:p>
    <w:p w14:paraId="329854C6"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WHEREAS, said Intent was duly circulated to all involved and interested agencies and no objection to lead agency has been received; and </w:t>
      </w:r>
    </w:p>
    <w:p w14:paraId="18F90F64"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more than 30 days has elapsed since the circulation of said Intent;</w:t>
      </w:r>
    </w:p>
    <w:p w14:paraId="25D0328A"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WHEREAS, the Village, through its consultants has prepared a Full Environmental Assessment form Parts 1, 2 and 3; and that said Environmental Assessment form has been reviewed by the Village Trustees; and</w:t>
      </w:r>
    </w:p>
    <w:p w14:paraId="3F2FAF5A"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NOW THEREFORE BE IT RESOLVED that the Village Board of Trustees hereby establishes lead agency; and</w:t>
      </w:r>
    </w:p>
    <w:p w14:paraId="2366D3A8"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BE IT FURTHER RESOLVED after review and consideration of the Environmental Assessment Form, the statements and findings of which are incorporated herein as if set forth at length, the Village Board hereby declares that the proposed action will have no adverse environmental impacts (a “Negative Declaration”) as set forth in SEQR; and</w:t>
      </w:r>
    </w:p>
    <w:p w14:paraId="3AD2A435" w14:textId="77777777" w:rsidR="0026100D" w:rsidRPr="0026100D" w:rsidRDefault="0026100D" w:rsidP="0026100D">
      <w:pPr>
        <w:pStyle w:val="NoSpacing"/>
        <w:ind w:firstLine="720"/>
        <w:jc w:val="both"/>
        <w:rPr>
          <w:rFonts w:ascii="Times New Roman" w:hAnsi="Times New Roman" w:cs="Times New Roman"/>
          <w:b/>
          <w:sz w:val="24"/>
          <w:szCs w:val="24"/>
        </w:rPr>
      </w:pPr>
    </w:p>
    <w:p w14:paraId="3DF2465E" w14:textId="578FB380"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Motion by: _</w:t>
      </w:r>
      <w:r w:rsidR="0079720B">
        <w:rPr>
          <w:rFonts w:ascii="Times New Roman" w:hAnsi="Times New Roman" w:cs="Times New Roman"/>
          <w:b/>
          <w:sz w:val="24"/>
          <w:szCs w:val="24"/>
        </w:rPr>
        <w:t>Trustee Fuller</w:t>
      </w:r>
      <w:r w:rsidRPr="0026100D">
        <w:rPr>
          <w:rFonts w:ascii="Times New Roman" w:hAnsi="Times New Roman" w:cs="Times New Roman"/>
          <w:b/>
          <w:sz w:val="24"/>
          <w:szCs w:val="24"/>
        </w:rPr>
        <w:t>__</w:t>
      </w:r>
    </w:p>
    <w:p w14:paraId="12825812" w14:textId="0F7B0413"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Second by: </w:t>
      </w:r>
      <w:r w:rsidR="0079720B">
        <w:rPr>
          <w:rFonts w:ascii="Times New Roman" w:hAnsi="Times New Roman" w:cs="Times New Roman"/>
          <w:b/>
          <w:sz w:val="24"/>
          <w:szCs w:val="24"/>
        </w:rPr>
        <w:t>Trustee Olejniczak</w:t>
      </w:r>
      <w:r w:rsidRPr="0026100D">
        <w:rPr>
          <w:rFonts w:ascii="Times New Roman" w:hAnsi="Times New Roman" w:cs="Times New Roman"/>
          <w:b/>
          <w:sz w:val="24"/>
          <w:szCs w:val="24"/>
        </w:rPr>
        <w:t>__</w:t>
      </w:r>
    </w:p>
    <w:p w14:paraId="2D796ECD" w14:textId="77777777" w:rsidR="0026100D" w:rsidRPr="0026100D" w:rsidRDefault="0026100D" w:rsidP="0026100D">
      <w:pPr>
        <w:pStyle w:val="NoSpacing"/>
        <w:ind w:firstLine="720"/>
        <w:jc w:val="both"/>
        <w:rPr>
          <w:rFonts w:ascii="Times New Roman" w:hAnsi="Times New Roman" w:cs="Times New Roman"/>
          <w:b/>
          <w:sz w:val="24"/>
          <w:szCs w:val="24"/>
        </w:rPr>
      </w:pPr>
    </w:p>
    <w:p w14:paraId="269C7428" w14:textId="77777777" w:rsidR="0026100D" w:rsidRPr="0026100D" w:rsidRDefault="0026100D" w:rsidP="0026100D">
      <w:pPr>
        <w:pStyle w:val="NoSpacing"/>
        <w:ind w:firstLine="720"/>
        <w:jc w:val="both"/>
        <w:rPr>
          <w:rFonts w:ascii="Times New Roman" w:hAnsi="Times New Roman" w:cs="Times New Roman"/>
          <w:b/>
          <w:sz w:val="24"/>
          <w:szCs w:val="24"/>
        </w:rPr>
      </w:pPr>
    </w:p>
    <w:p w14:paraId="5B20F986" w14:textId="3DB6F03A"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Pr="0026100D">
        <w:rPr>
          <w:rFonts w:ascii="Times New Roman" w:hAnsi="Times New Roman" w:cs="Times New Roman"/>
          <w:b/>
          <w:sz w:val="24"/>
          <w:szCs w:val="24"/>
        </w:rPr>
        <w:tab/>
      </w:r>
      <w:r w:rsidR="0079720B">
        <w:rPr>
          <w:rFonts w:ascii="Times New Roman" w:hAnsi="Times New Roman" w:cs="Times New Roman"/>
          <w:b/>
          <w:sz w:val="24"/>
          <w:szCs w:val="24"/>
        </w:rPr>
        <w:t>5</w:t>
      </w:r>
      <w:r w:rsidRPr="0026100D">
        <w:rPr>
          <w:rFonts w:ascii="Times New Roman" w:hAnsi="Times New Roman" w:cs="Times New Roman"/>
          <w:b/>
          <w:sz w:val="24"/>
          <w:szCs w:val="24"/>
        </w:rPr>
        <w:tab/>
        <w:t>NO</w:t>
      </w:r>
      <w:r w:rsidR="0079720B">
        <w:rPr>
          <w:rFonts w:ascii="Times New Roman" w:hAnsi="Times New Roman" w:cs="Times New Roman"/>
          <w:b/>
          <w:sz w:val="24"/>
          <w:szCs w:val="24"/>
        </w:rPr>
        <w:t xml:space="preserve"> 0</w:t>
      </w:r>
    </w:p>
    <w:p w14:paraId="1B115F1A" w14:textId="77777777" w:rsidR="0026100D" w:rsidRPr="0026100D" w:rsidRDefault="0026100D" w:rsidP="0026100D">
      <w:pPr>
        <w:pStyle w:val="NoSpacing"/>
        <w:ind w:firstLine="720"/>
        <w:jc w:val="both"/>
        <w:rPr>
          <w:rFonts w:ascii="Times New Roman" w:hAnsi="Times New Roman" w:cs="Times New Roman"/>
          <w:b/>
          <w:sz w:val="24"/>
          <w:szCs w:val="24"/>
        </w:rPr>
      </w:pPr>
    </w:p>
    <w:p w14:paraId="047A1E9F" w14:textId="77777777" w:rsidR="0026100D" w:rsidRPr="0026100D" w:rsidRDefault="0026100D" w:rsidP="0026100D">
      <w:pPr>
        <w:pStyle w:val="NoSpacing"/>
        <w:ind w:firstLine="720"/>
        <w:jc w:val="both"/>
        <w:rPr>
          <w:rFonts w:ascii="Times New Roman" w:hAnsi="Times New Roman" w:cs="Times New Roman"/>
          <w:b/>
          <w:sz w:val="24"/>
          <w:szCs w:val="24"/>
        </w:rPr>
      </w:pPr>
    </w:p>
    <w:p w14:paraId="5BF579C0"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5.</w:t>
      </w:r>
      <w:r w:rsidRPr="0026100D">
        <w:rPr>
          <w:rFonts w:ascii="Times New Roman" w:hAnsi="Times New Roman" w:cs="Times New Roman"/>
          <w:b/>
          <w:sz w:val="24"/>
          <w:szCs w:val="24"/>
        </w:rPr>
        <w:tab/>
        <w:t xml:space="preserve">EV Charging Stations </w:t>
      </w:r>
    </w:p>
    <w:p w14:paraId="734C993B" w14:textId="77777777" w:rsidR="0026100D" w:rsidRPr="0026100D" w:rsidRDefault="0026100D" w:rsidP="0026100D">
      <w:pPr>
        <w:pStyle w:val="NoSpacing"/>
        <w:ind w:firstLine="720"/>
        <w:jc w:val="both"/>
        <w:rPr>
          <w:rFonts w:ascii="Times New Roman" w:hAnsi="Times New Roman" w:cs="Times New Roman"/>
          <w:b/>
          <w:sz w:val="24"/>
          <w:szCs w:val="24"/>
        </w:rPr>
      </w:pPr>
    </w:p>
    <w:p w14:paraId="5C9F6E82"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We are in discussion with </w:t>
      </w:r>
      <w:proofErr w:type="spellStart"/>
      <w:r w:rsidRPr="0026100D">
        <w:rPr>
          <w:rFonts w:ascii="Times New Roman" w:hAnsi="Times New Roman" w:cs="Times New Roman"/>
          <w:b/>
          <w:sz w:val="24"/>
          <w:szCs w:val="24"/>
        </w:rPr>
        <w:t>Greenspot</w:t>
      </w:r>
      <w:proofErr w:type="spellEnd"/>
      <w:r w:rsidRPr="0026100D">
        <w:rPr>
          <w:rFonts w:ascii="Times New Roman" w:hAnsi="Times New Roman" w:cs="Times New Roman"/>
          <w:b/>
          <w:sz w:val="24"/>
          <w:szCs w:val="24"/>
        </w:rPr>
        <w:t xml:space="preserve"> regarding placing EV charging stations throughout the Village and hoping to finalize the contract in the near future.</w:t>
      </w:r>
    </w:p>
    <w:p w14:paraId="6B5F57A7" w14:textId="77777777" w:rsidR="0026100D" w:rsidRPr="0026100D" w:rsidRDefault="0026100D" w:rsidP="0026100D">
      <w:pPr>
        <w:pStyle w:val="NoSpacing"/>
        <w:ind w:firstLine="720"/>
        <w:jc w:val="both"/>
        <w:rPr>
          <w:rFonts w:ascii="Times New Roman" w:hAnsi="Times New Roman" w:cs="Times New Roman"/>
          <w:b/>
          <w:sz w:val="24"/>
          <w:szCs w:val="24"/>
        </w:rPr>
      </w:pPr>
    </w:p>
    <w:p w14:paraId="43B2871F" w14:textId="77777777" w:rsidR="0026100D" w:rsidRPr="0026100D" w:rsidRDefault="0026100D" w:rsidP="0026100D">
      <w:pPr>
        <w:pStyle w:val="NoSpacing"/>
        <w:ind w:firstLine="720"/>
        <w:jc w:val="both"/>
        <w:rPr>
          <w:rFonts w:ascii="Times New Roman" w:hAnsi="Times New Roman" w:cs="Times New Roman"/>
          <w:b/>
          <w:sz w:val="24"/>
          <w:szCs w:val="24"/>
        </w:rPr>
      </w:pPr>
    </w:p>
    <w:p w14:paraId="32F68801" w14:textId="77777777" w:rsidR="0026100D" w:rsidRPr="0026100D" w:rsidRDefault="0026100D" w:rsidP="0026100D">
      <w:pPr>
        <w:pStyle w:val="NoSpacing"/>
        <w:ind w:firstLine="720"/>
        <w:jc w:val="both"/>
        <w:rPr>
          <w:rFonts w:ascii="Times New Roman" w:hAnsi="Times New Roman" w:cs="Times New Roman"/>
          <w:b/>
          <w:sz w:val="24"/>
          <w:szCs w:val="24"/>
        </w:rPr>
      </w:pPr>
    </w:p>
    <w:p w14:paraId="36CC5CBD" w14:textId="77777777" w:rsidR="0026100D" w:rsidRPr="0026100D" w:rsidRDefault="0026100D" w:rsidP="0026100D">
      <w:pPr>
        <w:pStyle w:val="NoSpacing"/>
        <w:ind w:firstLine="720"/>
        <w:jc w:val="both"/>
        <w:rPr>
          <w:rFonts w:ascii="Times New Roman" w:hAnsi="Times New Roman" w:cs="Times New Roman"/>
          <w:b/>
          <w:sz w:val="24"/>
          <w:szCs w:val="24"/>
        </w:rPr>
      </w:pPr>
    </w:p>
    <w:p w14:paraId="590E9859"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6.</w:t>
      </w:r>
      <w:r w:rsidRPr="0026100D">
        <w:rPr>
          <w:rFonts w:ascii="Times New Roman" w:hAnsi="Times New Roman" w:cs="Times New Roman"/>
          <w:b/>
          <w:sz w:val="24"/>
          <w:szCs w:val="24"/>
        </w:rPr>
        <w:tab/>
        <w:t>Florida Little League</w:t>
      </w:r>
    </w:p>
    <w:p w14:paraId="1FF7786F" w14:textId="77777777" w:rsidR="0026100D" w:rsidRPr="0026100D" w:rsidRDefault="0026100D" w:rsidP="0026100D">
      <w:pPr>
        <w:pStyle w:val="NoSpacing"/>
        <w:ind w:firstLine="720"/>
        <w:jc w:val="both"/>
        <w:rPr>
          <w:rFonts w:ascii="Times New Roman" w:hAnsi="Times New Roman" w:cs="Times New Roman"/>
          <w:b/>
          <w:sz w:val="24"/>
          <w:szCs w:val="24"/>
        </w:rPr>
      </w:pPr>
    </w:p>
    <w:p w14:paraId="73D3F597" w14:textId="45CA7CFD"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Motion by</w:t>
      </w:r>
      <w:r w:rsidR="0079720B">
        <w:rPr>
          <w:rFonts w:ascii="Times New Roman" w:hAnsi="Times New Roman" w:cs="Times New Roman"/>
          <w:b/>
          <w:sz w:val="24"/>
          <w:szCs w:val="24"/>
        </w:rPr>
        <w:t xml:space="preserve"> Trustee Werner </w:t>
      </w:r>
      <w:proofErr w:type="spellStart"/>
      <w:r w:rsidR="0079720B">
        <w:rPr>
          <w:rFonts w:ascii="Times New Roman" w:hAnsi="Times New Roman" w:cs="Times New Roman"/>
          <w:b/>
          <w:sz w:val="24"/>
          <w:szCs w:val="24"/>
        </w:rPr>
        <w:t>Jahrling</w:t>
      </w:r>
      <w:proofErr w:type="spellEnd"/>
      <w:r w:rsidRPr="0026100D">
        <w:rPr>
          <w:rFonts w:ascii="Times New Roman" w:hAnsi="Times New Roman" w:cs="Times New Roman"/>
          <w:b/>
          <w:sz w:val="24"/>
          <w:szCs w:val="24"/>
        </w:rPr>
        <w:t xml:space="preserve">     seconded by</w:t>
      </w:r>
      <w:r w:rsidR="0079720B">
        <w:rPr>
          <w:rFonts w:ascii="Times New Roman" w:hAnsi="Times New Roman" w:cs="Times New Roman"/>
          <w:b/>
          <w:sz w:val="24"/>
          <w:szCs w:val="24"/>
        </w:rPr>
        <w:t xml:space="preserve"> Trustee Olejniczak</w:t>
      </w:r>
      <w:r w:rsidRPr="0026100D">
        <w:rPr>
          <w:rFonts w:ascii="Times New Roman" w:hAnsi="Times New Roman" w:cs="Times New Roman"/>
          <w:b/>
          <w:sz w:val="24"/>
          <w:szCs w:val="24"/>
        </w:rPr>
        <w:t xml:space="preserve"> to approve the waiving of facility use fees for Florida Little League.</w:t>
      </w:r>
    </w:p>
    <w:p w14:paraId="258195B2" w14:textId="77777777" w:rsidR="0026100D" w:rsidRPr="0026100D" w:rsidRDefault="0026100D" w:rsidP="0026100D">
      <w:pPr>
        <w:pStyle w:val="NoSpacing"/>
        <w:ind w:firstLine="720"/>
        <w:jc w:val="both"/>
        <w:rPr>
          <w:rFonts w:ascii="Times New Roman" w:hAnsi="Times New Roman" w:cs="Times New Roman"/>
          <w:b/>
          <w:sz w:val="24"/>
          <w:szCs w:val="24"/>
        </w:rPr>
      </w:pPr>
    </w:p>
    <w:p w14:paraId="7758A09B" w14:textId="0A2EABD0"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Pr="0026100D">
        <w:rPr>
          <w:rFonts w:ascii="Times New Roman" w:hAnsi="Times New Roman" w:cs="Times New Roman"/>
          <w:b/>
          <w:sz w:val="24"/>
          <w:szCs w:val="24"/>
        </w:rPr>
        <w:tab/>
      </w:r>
      <w:r w:rsidR="0079720B">
        <w:rPr>
          <w:rFonts w:ascii="Times New Roman" w:hAnsi="Times New Roman" w:cs="Times New Roman"/>
          <w:b/>
          <w:sz w:val="24"/>
          <w:szCs w:val="24"/>
        </w:rPr>
        <w:t>5</w:t>
      </w:r>
      <w:r w:rsidRPr="0026100D">
        <w:rPr>
          <w:rFonts w:ascii="Times New Roman" w:hAnsi="Times New Roman" w:cs="Times New Roman"/>
          <w:b/>
          <w:sz w:val="24"/>
          <w:szCs w:val="24"/>
        </w:rPr>
        <w:tab/>
        <w:t>NO</w:t>
      </w:r>
      <w:r w:rsidR="0079720B">
        <w:rPr>
          <w:rFonts w:ascii="Times New Roman" w:hAnsi="Times New Roman" w:cs="Times New Roman"/>
          <w:b/>
          <w:sz w:val="24"/>
          <w:szCs w:val="24"/>
        </w:rPr>
        <w:t xml:space="preserve"> 0</w:t>
      </w:r>
    </w:p>
    <w:p w14:paraId="1E165D6F" w14:textId="77777777" w:rsidR="0026100D" w:rsidRPr="0026100D" w:rsidRDefault="0026100D" w:rsidP="0026100D">
      <w:pPr>
        <w:pStyle w:val="NoSpacing"/>
        <w:ind w:firstLine="720"/>
        <w:jc w:val="both"/>
        <w:rPr>
          <w:rFonts w:ascii="Times New Roman" w:hAnsi="Times New Roman" w:cs="Times New Roman"/>
          <w:b/>
          <w:sz w:val="24"/>
          <w:szCs w:val="24"/>
        </w:rPr>
      </w:pPr>
    </w:p>
    <w:p w14:paraId="5B0B405E" w14:textId="77777777" w:rsidR="0026100D" w:rsidRPr="0026100D" w:rsidRDefault="0026100D" w:rsidP="0026100D">
      <w:pPr>
        <w:pStyle w:val="NoSpacing"/>
        <w:ind w:firstLine="720"/>
        <w:jc w:val="both"/>
        <w:rPr>
          <w:rFonts w:ascii="Times New Roman" w:hAnsi="Times New Roman" w:cs="Times New Roman"/>
          <w:b/>
          <w:sz w:val="24"/>
          <w:szCs w:val="24"/>
        </w:rPr>
      </w:pPr>
    </w:p>
    <w:p w14:paraId="59B13635"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7.</w:t>
      </w:r>
      <w:r w:rsidRPr="0026100D">
        <w:rPr>
          <w:rFonts w:ascii="Times New Roman" w:hAnsi="Times New Roman" w:cs="Times New Roman"/>
          <w:b/>
          <w:sz w:val="24"/>
          <w:szCs w:val="24"/>
        </w:rPr>
        <w:tab/>
        <w:t xml:space="preserve">DPW Water Meter Tool </w:t>
      </w:r>
    </w:p>
    <w:p w14:paraId="7E7963D8" w14:textId="77777777" w:rsidR="0026100D" w:rsidRPr="0026100D" w:rsidRDefault="0026100D" w:rsidP="0026100D">
      <w:pPr>
        <w:pStyle w:val="NoSpacing"/>
        <w:ind w:firstLine="720"/>
        <w:jc w:val="both"/>
        <w:rPr>
          <w:rFonts w:ascii="Times New Roman" w:hAnsi="Times New Roman" w:cs="Times New Roman"/>
          <w:b/>
          <w:sz w:val="24"/>
          <w:szCs w:val="24"/>
        </w:rPr>
      </w:pPr>
    </w:p>
    <w:p w14:paraId="11F85872" w14:textId="4B85208F"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Motion to approve the</w:t>
      </w:r>
      <w:r w:rsidR="0079720B">
        <w:rPr>
          <w:rFonts w:ascii="Times New Roman" w:hAnsi="Times New Roman" w:cs="Times New Roman"/>
          <w:b/>
          <w:sz w:val="24"/>
          <w:szCs w:val="24"/>
        </w:rPr>
        <w:t xml:space="preserve"> purchase</w:t>
      </w:r>
      <w:r w:rsidRPr="0026100D">
        <w:rPr>
          <w:rFonts w:ascii="Times New Roman" w:hAnsi="Times New Roman" w:cs="Times New Roman"/>
          <w:b/>
          <w:sz w:val="24"/>
          <w:szCs w:val="24"/>
        </w:rPr>
        <w:t xml:space="preserve"> Milwaukee M12 Force Logic crimp tool in an amount not to exceed $2500.00. Motion by </w:t>
      </w:r>
      <w:r w:rsidR="0079720B">
        <w:rPr>
          <w:rFonts w:ascii="Times New Roman" w:hAnsi="Times New Roman" w:cs="Times New Roman"/>
          <w:b/>
          <w:sz w:val="24"/>
          <w:szCs w:val="24"/>
        </w:rPr>
        <w:t xml:space="preserve">Trustee </w:t>
      </w:r>
      <w:proofErr w:type="gramStart"/>
      <w:r w:rsidR="0079720B">
        <w:rPr>
          <w:rFonts w:ascii="Times New Roman" w:hAnsi="Times New Roman" w:cs="Times New Roman"/>
          <w:b/>
          <w:sz w:val="24"/>
          <w:szCs w:val="24"/>
        </w:rPr>
        <w:t>Olejniczak</w:t>
      </w:r>
      <w:r w:rsidRPr="0026100D">
        <w:rPr>
          <w:rFonts w:ascii="Times New Roman" w:hAnsi="Times New Roman" w:cs="Times New Roman"/>
          <w:b/>
          <w:sz w:val="24"/>
          <w:szCs w:val="24"/>
        </w:rPr>
        <w:t xml:space="preserve">  second</w:t>
      </w:r>
      <w:proofErr w:type="gramEnd"/>
      <w:r w:rsidRPr="0026100D">
        <w:rPr>
          <w:rFonts w:ascii="Times New Roman" w:hAnsi="Times New Roman" w:cs="Times New Roman"/>
          <w:b/>
          <w:sz w:val="24"/>
          <w:szCs w:val="24"/>
        </w:rPr>
        <w:t xml:space="preserve"> by</w:t>
      </w:r>
      <w:r w:rsidR="0079720B">
        <w:rPr>
          <w:rFonts w:ascii="Times New Roman" w:hAnsi="Times New Roman" w:cs="Times New Roman"/>
          <w:b/>
          <w:sz w:val="24"/>
          <w:szCs w:val="24"/>
        </w:rPr>
        <w:t xml:space="preserve"> Trustee Fuller</w:t>
      </w:r>
    </w:p>
    <w:p w14:paraId="7F65D45E" w14:textId="77777777" w:rsidR="0026100D" w:rsidRPr="0026100D" w:rsidRDefault="0026100D" w:rsidP="0026100D">
      <w:pPr>
        <w:pStyle w:val="NoSpacing"/>
        <w:ind w:firstLine="720"/>
        <w:jc w:val="both"/>
        <w:rPr>
          <w:rFonts w:ascii="Times New Roman" w:hAnsi="Times New Roman" w:cs="Times New Roman"/>
          <w:b/>
          <w:sz w:val="24"/>
          <w:szCs w:val="24"/>
        </w:rPr>
      </w:pPr>
    </w:p>
    <w:p w14:paraId="00911AE1" w14:textId="6476ED9B"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ab/>
        <w:t>VOTE:</w:t>
      </w:r>
      <w:r w:rsidRPr="0026100D">
        <w:rPr>
          <w:rFonts w:ascii="Times New Roman" w:hAnsi="Times New Roman" w:cs="Times New Roman"/>
          <w:b/>
          <w:sz w:val="24"/>
          <w:szCs w:val="24"/>
        </w:rPr>
        <w:tab/>
      </w:r>
      <w:r w:rsidRPr="0026100D">
        <w:rPr>
          <w:rFonts w:ascii="Times New Roman" w:hAnsi="Times New Roman" w:cs="Times New Roman"/>
          <w:b/>
          <w:sz w:val="24"/>
          <w:szCs w:val="24"/>
        </w:rPr>
        <w:tab/>
        <w:t>YES</w:t>
      </w:r>
      <w:r w:rsidRPr="0026100D">
        <w:rPr>
          <w:rFonts w:ascii="Times New Roman" w:hAnsi="Times New Roman" w:cs="Times New Roman"/>
          <w:b/>
          <w:sz w:val="24"/>
          <w:szCs w:val="24"/>
        </w:rPr>
        <w:tab/>
      </w:r>
      <w:r w:rsidR="0079720B">
        <w:rPr>
          <w:rFonts w:ascii="Times New Roman" w:hAnsi="Times New Roman" w:cs="Times New Roman"/>
          <w:b/>
          <w:sz w:val="24"/>
          <w:szCs w:val="24"/>
        </w:rPr>
        <w:t>5</w:t>
      </w:r>
      <w:r w:rsidRPr="0026100D">
        <w:rPr>
          <w:rFonts w:ascii="Times New Roman" w:hAnsi="Times New Roman" w:cs="Times New Roman"/>
          <w:b/>
          <w:sz w:val="24"/>
          <w:szCs w:val="24"/>
        </w:rPr>
        <w:tab/>
        <w:t>NO</w:t>
      </w:r>
      <w:r w:rsidR="0079720B">
        <w:rPr>
          <w:rFonts w:ascii="Times New Roman" w:hAnsi="Times New Roman" w:cs="Times New Roman"/>
          <w:b/>
          <w:sz w:val="24"/>
          <w:szCs w:val="24"/>
        </w:rPr>
        <w:t xml:space="preserve"> 0</w:t>
      </w:r>
    </w:p>
    <w:p w14:paraId="59C0DF9C" w14:textId="77777777" w:rsidR="0026100D" w:rsidRPr="0026100D" w:rsidRDefault="0026100D" w:rsidP="0026100D">
      <w:pPr>
        <w:pStyle w:val="NoSpacing"/>
        <w:ind w:firstLine="720"/>
        <w:jc w:val="both"/>
        <w:rPr>
          <w:rFonts w:ascii="Times New Roman" w:hAnsi="Times New Roman" w:cs="Times New Roman"/>
          <w:b/>
          <w:sz w:val="24"/>
          <w:szCs w:val="24"/>
        </w:rPr>
      </w:pPr>
    </w:p>
    <w:p w14:paraId="574F5484" w14:textId="77777777" w:rsidR="0026100D" w:rsidRPr="0026100D" w:rsidRDefault="0026100D" w:rsidP="0026100D">
      <w:pPr>
        <w:pStyle w:val="NoSpacing"/>
        <w:ind w:firstLine="720"/>
        <w:jc w:val="both"/>
        <w:rPr>
          <w:rFonts w:ascii="Times New Roman" w:hAnsi="Times New Roman" w:cs="Times New Roman"/>
          <w:b/>
          <w:sz w:val="24"/>
          <w:szCs w:val="24"/>
        </w:rPr>
      </w:pPr>
    </w:p>
    <w:p w14:paraId="196A2006" w14:textId="77777777" w:rsidR="0026100D" w:rsidRPr="0026100D" w:rsidRDefault="0026100D" w:rsidP="0026100D">
      <w:pPr>
        <w:pStyle w:val="NoSpacing"/>
        <w:ind w:firstLine="720"/>
        <w:jc w:val="both"/>
        <w:rPr>
          <w:rFonts w:ascii="Times New Roman" w:hAnsi="Times New Roman" w:cs="Times New Roman"/>
          <w:b/>
          <w:sz w:val="24"/>
          <w:szCs w:val="24"/>
        </w:rPr>
      </w:pPr>
    </w:p>
    <w:p w14:paraId="175B5861"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IX. Meeting Schedule</w:t>
      </w:r>
    </w:p>
    <w:p w14:paraId="265A3EAE"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6F2370F3"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3DB10F04"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p>
    <w:p w14:paraId="4C99E64B"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April 20, 2022 </w:t>
      </w:r>
      <w:r w:rsidRPr="0026100D">
        <w:rPr>
          <w:rFonts w:ascii="Times New Roman" w:hAnsi="Times New Roman" w:cs="Times New Roman"/>
          <w:b/>
          <w:sz w:val="24"/>
          <w:szCs w:val="24"/>
        </w:rPr>
        <w:tab/>
        <w:t xml:space="preserve">         7:00 Budget Meeting Public Hearing</w:t>
      </w:r>
    </w:p>
    <w:p w14:paraId="47249CEB" w14:textId="2D7892C5"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May 10, 2022               9:30 AM Work Session/7:30PM General Meeting </w:t>
      </w:r>
    </w:p>
    <w:p w14:paraId="62A4BCC2"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May 18, 2022              9:30 AM Work Session</w:t>
      </w:r>
    </w:p>
    <w:p w14:paraId="64EA5310" w14:textId="660A4F3D"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ab/>
        <w:t>May 25, 2022               7:</w:t>
      </w:r>
      <w:r w:rsidR="0079720B">
        <w:rPr>
          <w:rFonts w:ascii="Times New Roman" w:hAnsi="Times New Roman" w:cs="Times New Roman"/>
          <w:b/>
          <w:sz w:val="24"/>
          <w:szCs w:val="24"/>
        </w:rPr>
        <w:t>0</w:t>
      </w:r>
      <w:r w:rsidRPr="0026100D">
        <w:rPr>
          <w:rFonts w:ascii="Times New Roman" w:hAnsi="Times New Roman" w:cs="Times New Roman"/>
          <w:b/>
          <w:sz w:val="24"/>
          <w:szCs w:val="24"/>
        </w:rPr>
        <w:t>0 PM End of Year</w:t>
      </w:r>
    </w:p>
    <w:p w14:paraId="0C817EEF"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June 1, 2022               9:30AM Work Session/ 7:30 PM General Meeting </w:t>
      </w:r>
    </w:p>
    <w:p w14:paraId="5EEF3C70" w14:textId="3A3D7B4C"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 xml:space="preserve">   </w:t>
      </w:r>
      <w:r w:rsidR="0079720B">
        <w:rPr>
          <w:rFonts w:ascii="Times New Roman" w:hAnsi="Times New Roman" w:cs="Times New Roman"/>
          <w:b/>
          <w:sz w:val="24"/>
          <w:szCs w:val="24"/>
        </w:rPr>
        <w:t xml:space="preserve">May 2, 2022 Comprehensive Plan </w:t>
      </w:r>
    </w:p>
    <w:p w14:paraId="1AEE7593" w14:textId="77777777" w:rsidR="0026100D" w:rsidRPr="0026100D" w:rsidRDefault="0026100D" w:rsidP="0026100D">
      <w:pPr>
        <w:pStyle w:val="NoSpacing"/>
        <w:ind w:firstLine="720"/>
        <w:jc w:val="both"/>
        <w:rPr>
          <w:rFonts w:ascii="Times New Roman" w:hAnsi="Times New Roman" w:cs="Times New Roman"/>
          <w:b/>
          <w:sz w:val="24"/>
          <w:szCs w:val="24"/>
        </w:rPr>
      </w:pPr>
    </w:p>
    <w:p w14:paraId="4921368F"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X.</w:t>
      </w:r>
      <w:r w:rsidRPr="0026100D">
        <w:rPr>
          <w:rFonts w:ascii="Times New Roman" w:hAnsi="Times New Roman" w:cs="Times New Roman"/>
          <w:b/>
          <w:sz w:val="24"/>
          <w:szCs w:val="24"/>
        </w:rPr>
        <w:tab/>
        <w:t>PUBLIC COMMENT</w:t>
      </w:r>
    </w:p>
    <w:p w14:paraId="1A36E198" w14:textId="77777777" w:rsidR="0026100D" w:rsidRPr="0026100D" w:rsidRDefault="0026100D" w:rsidP="0026100D">
      <w:pPr>
        <w:pStyle w:val="NoSpacing"/>
        <w:ind w:firstLine="720"/>
        <w:jc w:val="both"/>
        <w:rPr>
          <w:rFonts w:ascii="Times New Roman" w:hAnsi="Times New Roman" w:cs="Times New Roman"/>
          <w:b/>
          <w:sz w:val="24"/>
          <w:szCs w:val="24"/>
        </w:rPr>
      </w:pPr>
    </w:p>
    <w:p w14:paraId="46794F4C" w14:textId="6ED7C0BA" w:rsidR="0026100D" w:rsidRDefault="0079720B" w:rsidP="0026100D">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 xml:space="preserve">Greg </w:t>
      </w:r>
      <w:proofErr w:type="spellStart"/>
      <w:r>
        <w:rPr>
          <w:rFonts w:ascii="Times New Roman" w:hAnsi="Times New Roman" w:cs="Times New Roman"/>
          <w:b/>
          <w:sz w:val="24"/>
          <w:szCs w:val="24"/>
        </w:rPr>
        <w:t>Kimiecik</w:t>
      </w:r>
      <w:proofErr w:type="spellEnd"/>
      <w:r>
        <w:rPr>
          <w:rFonts w:ascii="Times New Roman" w:hAnsi="Times New Roman" w:cs="Times New Roman"/>
          <w:b/>
          <w:sz w:val="24"/>
          <w:szCs w:val="24"/>
        </w:rPr>
        <w:t xml:space="preserve"> asked about the Garage Sale </w:t>
      </w:r>
    </w:p>
    <w:p w14:paraId="6609870B" w14:textId="23796C5D" w:rsidR="0079720B" w:rsidRPr="0026100D" w:rsidRDefault="0079720B" w:rsidP="0026100D">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Mayor Harter explained we have a community wide garage sale the weekend before junk week</w:t>
      </w:r>
      <w:r w:rsidR="00651C1C">
        <w:rPr>
          <w:rFonts w:ascii="Times New Roman" w:hAnsi="Times New Roman" w:cs="Times New Roman"/>
          <w:b/>
          <w:sz w:val="24"/>
          <w:szCs w:val="24"/>
        </w:rPr>
        <w:t>. Registration is online.</w:t>
      </w:r>
    </w:p>
    <w:p w14:paraId="36E3F099" w14:textId="77777777" w:rsidR="0026100D" w:rsidRPr="0026100D" w:rsidRDefault="0026100D" w:rsidP="0026100D">
      <w:pPr>
        <w:pStyle w:val="NoSpacing"/>
        <w:ind w:firstLine="720"/>
        <w:jc w:val="both"/>
        <w:rPr>
          <w:rFonts w:ascii="Times New Roman" w:hAnsi="Times New Roman" w:cs="Times New Roman"/>
          <w:b/>
          <w:sz w:val="24"/>
          <w:szCs w:val="24"/>
        </w:rPr>
      </w:pPr>
    </w:p>
    <w:p w14:paraId="6191FD30" w14:textId="77777777" w:rsidR="0026100D" w:rsidRPr="0026100D" w:rsidRDefault="0026100D" w:rsidP="0026100D">
      <w:pPr>
        <w:pStyle w:val="NoSpacing"/>
        <w:ind w:firstLine="720"/>
        <w:jc w:val="both"/>
        <w:rPr>
          <w:rFonts w:ascii="Times New Roman" w:hAnsi="Times New Roman" w:cs="Times New Roman"/>
          <w:b/>
          <w:sz w:val="24"/>
          <w:szCs w:val="24"/>
        </w:rPr>
      </w:pPr>
    </w:p>
    <w:p w14:paraId="38AB11F3" w14:textId="77777777" w:rsidR="0026100D" w:rsidRPr="0026100D" w:rsidRDefault="0026100D" w:rsidP="0026100D">
      <w:pPr>
        <w:pStyle w:val="NoSpacing"/>
        <w:ind w:firstLine="720"/>
        <w:jc w:val="both"/>
        <w:rPr>
          <w:rFonts w:ascii="Times New Roman" w:hAnsi="Times New Roman" w:cs="Times New Roman"/>
          <w:b/>
          <w:sz w:val="24"/>
          <w:szCs w:val="24"/>
        </w:rPr>
      </w:pPr>
    </w:p>
    <w:p w14:paraId="15DC6641" w14:textId="77777777" w:rsidR="0026100D" w:rsidRPr="0026100D" w:rsidRDefault="0026100D" w:rsidP="0026100D">
      <w:pPr>
        <w:pStyle w:val="NoSpacing"/>
        <w:ind w:firstLine="720"/>
        <w:jc w:val="both"/>
        <w:rPr>
          <w:rFonts w:ascii="Times New Roman" w:hAnsi="Times New Roman" w:cs="Times New Roman"/>
          <w:b/>
          <w:sz w:val="24"/>
          <w:szCs w:val="24"/>
        </w:rPr>
      </w:pPr>
    </w:p>
    <w:p w14:paraId="434B9053" w14:textId="77777777" w:rsidR="0026100D" w:rsidRPr="0026100D" w:rsidRDefault="0026100D" w:rsidP="0026100D">
      <w:pPr>
        <w:pStyle w:val="NoSpacing"/>
        <w:ind w:firstLine="720"/>
        <w:jc w:val="both"/>
        <w:rPr>
          <w:rFonts w:ascii="Times New Roman" w:hAnsi="Times New Roman" w:cs="Times New Roman"/>
          <w:b/>
          <w:sz w:val="24"/>
          <w:szCs w:val="24"/>
        </w:rPr>
      </w:pPr>
      <w:r w:rsidRPr="0026100D">
        <w:rPr>
          <w:rFonts w:ascii="Times New Roman" w:hAnsi="Times New Roman" w:cs="Times New Roman"/>
          <w:b/>
          <w:sz w:val="24"/>
          <w:szCs w:val="24"/>
        </w:rPr>
        <w:t>XI.</w:t>
      </w:r>
      <w:r w:rsidRPr="0026100D">
        <w:rPr>
          <w:rFonts w:ascii="Times New Roman" w:hAnsi="Times New Roman" w:cs="Times New Roman"/>
          <w:b/>
          <w:sz w:val="24"/>
          <w:szCs w:val="24"/>
        </w:rPr>
        <w:tab/>
        <w:t xml:space="preserve"> ADJOURNMENT</w:t>
      </w:r>
    </w:p>
    <w:p w14:paraId="44EC8948" w14:textId="77777777" w:rsidR="0026100D" w:rsidRPr="0026100D" w:rsidRDefault="0026100D" w:rsidP="0026100D">
      <w:pPr>
        <w:pStyle w:val="NoSpacing"/>
        <w:ind w:firstLine="720"/>
        <w:jc w:val="both"/>
        <w:rPr>
          <w:rFonts w:ascii="Times New Roman" w:hAnsi="Times New Roman" w:cs="Times New Roman"/>
          <w:b/>
          <w:sz w:val="24"/>
          <w:szCs w:val="24"/>
        </w:rPr>
      </w:pPr>
    </w:p>
    <w:p w14:paraId="2C41F77F" w14:textId="77777777" w:rsidR="005B6014" w:rsidRPr="005B6014" w:rsidRDefault="005B6014" w:rsidP="00EA1281">
      <w:pPr>
        <w:pStyle w:val="NoSpacing"/>
        <w:jc w:val="both"/>
        <w:rPr>
          <w:rFonts w:ascii="Times New Roman" w:hAnsi="Times New Roman" w:cs="Times New Roman"/>
          <w:b/>
          <w:sz w:val="24"/>
          <w:szCs w:val="24"/>
        </w:rPr>
      </w:pPr>
    </w:p>
    <w:p w14:paraId="27AF5782" w14:textId="77777777" w:rsidR="00874E1C" w:rsidRDefault="00874E1C" w:rsidP="00EA1281">
      <w:pPr>
        <w:pStyle w:val="NoSpacing"/>
        <w:jc w:val="both"/>
        <w:rPr>
          <w:rFonts w:ascii="Times New Roman" w:hAnsi="Times New Roman" w:cs="Times New Roman"/>
          <w:b/>
          <w:sz w:val="24"/>
          <w:szCs w:val="24"/>
        </w:rPr>
      </w:pPr>
    </w:p>
    <w:p w14:paraId="3D8F21E8" w14:textId="603DAB0D" w:rsidR="00CE4137" w:rsidRPr="00CE4137" w:rsidRDefault="00CE4137" w:rsidP="00EA1281">
      <w:pPr>
        <w:pStyle w:val="NoSpacing"/>
        <w:jc w:val="both"/>
        <w:rPr>
          <w:rFonts w:ascii="Times New Roman" w:hAnsi="Times New Roman" w:cs="Times New Roman"/>
          <w:b/>
          <w:sz w:val="24"/>
          <w:szCs w:val="24"/>
        </w:rPr>
      </w:pPr>
    </w:p>
    <w:p w14:paraId="3E1C8DF4" w14:textId="5A80E8CC" w:rsidR="005B6014" w:rsidRDefault="000247C8" w:rsidP="00EA128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Motion to adjourn at 8:25 PM by Trustee Werner seconded by Trustee Fuller </w:t>
      </w:r>
    </w:p>
    <w:p w14:paraId="1E6FD272" w14:textId="42E92E50" w:rsidR="000247C8" w:rsidRDefault="000247C8" w:rsidP="00EA1281">
      <w:pPr>
        <w:pStyle w:val="NoSpacing"/>
        <w:jc w:val="both"/>
        <w:rPr>
          <w:rFonts w:ascii="Times New Roman" w:hAnsi="Times New Roman" w:cs="Times New Roman"/>
          <w:b/>
          <w:sz w:val="24"/>
          <w:szCs w:val="24"/>
        </w:rPr>
      </w:pPr>
    </w:p>
    <w:p w14:paraId="25B0FC6D" w14:textId="77777777" w:rsidR="000247C8" w:rsidRPr="000247C8" w:rsidRDefault="000247C8" w:rsidP="000247C8">
      <w:pPr>
        <w:rPr>
          <w:rFonts w:ascii="Times New Roman" w:eastAsiaTheme="minorEastAsia" w:hAnsi="Times New Roman" w:cs="Times New Roman"/>
          <w:b/>
          <w:sz w:val="24"/>
          <w:szCs w:val="24"/>
        </w:rPr>
      </w:pPr>
      <w:r>
        <w:rPr>
          <w:rFonts w:ascii="Times New Roman" w:hAnsi="Times New Roman" w:cs="Times New Roman"/>
          <w:b/>
          <w:sz w:val="24"/>
          <w:szCs w:val="24"/>
        </w:rPr>
        <w:tab/>
      </w:r>
      <w:r w:rsidRPr="000247C8">
        <w:rPr>
          <w:rFonts w:ascii="Times New Roman" w:eastAsiaTheme="minorEastAsia" w:hAnsi="Times New Roman" w:cs="Times New Roman"/>
          <w:b/>
          <w:sz w:val="24"/>
          <w:szCs w:val="24"/>
        </w:rPr>
        <w:t>VOTE:</w:t>
      </w:r>
      <w:r w:rsidRPr="000247C8">
        <w:rPr>
          <w:rFonts w:ascii="Times New Roman" w:eastAsiaTheme="minorEastAsia" w:hAnsi="Times New Roman" w:cs="Times New Roman"/>
          <w:b/>
          <w:sz w:val="24"/>
          <w:szCs w:val="24"/>
        </w:rPr>
        <w:tab/>
      </w:r>
      <w:r w:rsidRPr="000247C8">
        <w:rPr>
          <w:rFonts w:ascii="Times New Roman" w:eastAsiaTheme="minorEastAsia" w:hAnsi="Times New Roman" w:cs="Times New Roman"/>
          <w:b/>
          <w:sz w:val="24"/>
          <w:szCs w:val="24"/>
        </w:rPr>
        <w:tab/>
        <w:t>YES</w:t>
      </w:r>
      <w:r w:rsidRPr="000247C8">
        <w:rPr>
          <w:rFonts w:ascii="Times New Roman" w:eastAsiaTheme="minorEastAsia" w:hAnsi="Times New Roman" w:cs="Times New Roman"/>
          <w:b/>
          <w:sz w:val="24"/>
          <w:szCs w:val="24"/>
        </w:rPr>
        <w:tab/>
        <w:t>5</w:t>
      </w:r>
      <w:r w:rsidRPr="000247C8">
        <w:rPr>
          <w:rFonts w:ascii="Times New Roman" w:eastAsiaTheme="minorEastAsia" w:hAnsi="Times New Roman" w:cs="Times New Roman"/>
          <w:b/>
          <w:sz w:val="24"/>
          <w:szCs w:val="24"/>
        </w:rPr>
        <w:tab/>
        <w:t>NO 0</w:t>
      </w:r>
    </w:p>
    <w:p w14:paraId="06A2972C" w14:textId="11D0AA35" w:rsidR="000247C8" w:rsidRDefault="000247C8" w:rsidP="00EA1281">
      <w:pPr>
        <w:pStyle w:val="NoSpacing"/>
        <w:jc w:val="both"/>
        <w:rPr>
          <w:rFonts w:ascii="Times New Roman" w:hAnsi="Times New Roman" w:cs="Times New Roman"/>
          <w:b/>
          <w:sz w:val="24"/>
          <w:szCs w:val="24"/>
        </w:rPr>
      </w:pPr>
    </w:p>
    <w:sectPr w:rsidR="000247C8" w:rsidSect="00340A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569E" w14:textId="77777777" w:rsidR="003431D0" w:rsidRDefault="003431D0" w:rsidP="00553040">
      <w:pPr>
        <w:spacing w:after="0" w:line="240" w:lineRule="auto"/>
      </w:pPr>
      <w:r>
        <w:separator/>
      </w:r>
    </w:p>
  </w:endnote>
  <w:endnote w:type="continuationSeparator" w:id="0">
    <w:p w14:paraId="5AB93E5F" w14:textId="77777777" w:rsidR="003431D0" w:rsidRDefault="003431D0" w:rsidP="00553040">
      <w:pPr>
        <w:spacing w:after="0" w:line="240" w:lineRule="auto"/>
      </w:pPr>
      <w:r>
        <w:continuationSeparator/>
      </w:r>
    </w:p>
  </w:endnote>
  <w:endnote w:type="continuationNotice" w:id="1">
    <w:p w14:paraId="5302D6CB" w14:textId="77777777" w:rsidR="008E339F" w:rsidRDefault="008E3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D07FB50" w14:textId="77777777" w:rsidR="001717C9" w:rsidRDefault="00151E1F">
        <w:pPr>
          <w:pStyle w:val="Footer"/>
          <w:jc w:val="right"/>
        </w:pPr>
        <w:r>
          <w:fldChar w:fldCharType="begin"/>
        </w:r>
        <w:r>
          <w:instrText xml:space="preserve"> PAGE   \* MERGEFORMAT </w:instrText>
        </w:r>
        <w:r>
          <w:fldChar w:fldCharType="separate"/>
        </w:r>
        <w:r w:rsidR="00C94195">
          <w:rPr>
            <w:noProof/>
          </w:rPr>
          <w:t>7</w:t>
        </w:r>
        <w:r>
          <w:rPr>
            <w:noProof/>
          </w:rPr>
          <w:fldChar w:fldCharType="end"/>
        </w:r>
      </w:p>
    </w:sdtContent>
  </w:sdt>
  <w:p w14:paraId="164117BD"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FF49" w14:textId="77777777" w:rsidR="003431D0" w:rsidRDefault="003431D0" w:rsidP="00553040">
      <w:pPr>
        <w:spacing w:after="0" w:line="240" w:lineRule="auto"/>
      </w:pPr>
      <w:r>
        <w:separator/>
      </w:r>
    </w:p>
  </w:footnote>
  <w:footnote w:type="continuationSeparator" w:id="0">
    <w:p w14:paraId="63AFA1E0" w14:textId="77777777" w:rsidR="003431D0" w:rsidRDefault="003431D0" w:rsidP="00553040">
      <w:pPr>
        <w:spacing w:after="0" w:line="240" w:lineRule="auto"/>
      </w:pPr>
      <w:r>
        <w:continuationSeparator/>
      </w:r>
    </w:p>
  </w:footnote>
  <w:footnote w:type="continuationNotice" w:id="1">
    <w:p w14:paraId="5A79E354" w14:textId="77777777" w:rsidR="008E339F" w:rsidRDefault="008E3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B254" w14:textId="77777777" w:rsidR="008E339F" w:rsidRDefault="008E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252"/>
    <w:multiLevelType w:val="hybridMultilevel"/>
    <w:tmpl w:val="ECF414D0"/>
    <w:lvl w:ilvl="0" w:tplc="190E9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95C4A20"/>
    <w:multiLevelType w:val="hybridMultilevel"/>
    <w:tmpl w:val="6E9815A4"/>
    <w:lvl w:ilvl="0" w:tplc="945C068C">
      <w:start w:val="10"/>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E324C66"/>
    <w:multiLevelType w:val="hybridMultilevel"/>
    <w:tmpl w:val="8CC87BA4"/>
    <w:lvl w:ilvl="0" w:tplc="729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C7F63"/>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B55"/>
    <w:multiLevelType w:val="hybridMultilevel"/>
    <w:tmpl w:val="6D62B308"/>
    <w:lvl w:ilvl="0" w:tplc="B0C62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C0B31"/>
    <w:multiLevelType w:val="hybridMultilevel"/>
    <w:tmpl w:val="EFDEB768"/>
    <w:lvl w:ilvl="0" w:tplc="AAB67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72A89"/>
    <w:multiLevelType w:val="hybridMultilevel"/>
    <w:tmpl w:val="0114AE6A"/>
    <w:lvl w:ilvl="0" w:tplc="D792A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708BD"/>
    <w:multiLevelType w:val="hybridMultilevel"/>
    <w:tmpl w:val="85DE2548"/>
    <w:lvl w:ilvl="0" w:tplc="7182F1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E7289"/>
    <w:multiLevelType w:val="hybridMultilevel"/>
    <w:tmpl w:val="1986A15A"/>
    <w:lvl w:ilvl="0" w:tplc="9E4A17BE">
      <w:start w:val="1"/>
      <w:numFmt w:val="decimal"/>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8240C42"/>
    <w:multiLevelType w:val="hybridMultilevel"/>
    <w:tmpl w:val="32322F56"/>
    <w:lvl w:ilvl="0" w:tplc="6212C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E49AB"/>
    <w:multiLevelType w:val="hybridMultilevel"/>
    <w:tmpl w:val="C300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47264276"/>
    <w:multiLevelType w:val="hybridMultilevel"/>
    <w:tmpl w:val="26E6BFD8"/>
    <w:lvl w:ilvl="0" w:tplc="E7F4110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C30196D"/>
    <w:multiLevelType w:val="hybridMultilevel"/>
    <w:tmpl w:val="FECA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5F3"/>
    <w:multiLevelType w:val="hybridMultilevel"/>
    <w:tmpl w:val="F4C843A6"/>
    <w:lvl w:ilvl="0" w:tplc="394430B2">
      <w:start w:val="8"/>
      <w:numFmt w:val="decimal"/>
      <w:lvlText w:val="%1."/>
      <w:lvlJc w:val="left"/>
      <w:pPr>
        <w:ind w:left="9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1C66"/>
    <w:multiLevelType w:val="hybridMultilevel"/>
    <w:tmpl w:val="B1DEFED8"/>
    <w:lvl w:ilvl="0" w:tplc="6E2C1670">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4638E6"/>
    <w:multiLevelType w:val="hybridMultilevel"/>
    <w:tmpl w:val="3028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CD3346"/>
    <w:multiLevelType w:val="hybridMultilevel"/>
    <w:tmpl w:val="4FB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74081"/>
    <w:multiLevelType w:val="hybridMultilevel"/>
    <w:tmpl w:val="EB0CCAAC"/>
    <w:lvl w:ilvl="0" w:tplc="99608C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3B81C46"/>
    <w:multiLevelType w:val="hybridMultilevel"/>
    <w:tmpl w:val="805A7B06"/>
    <w:lvl w:ilvl="0" w:tplc="C196272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33759"/>
    <w:multiLevelType w:val="hybridMultilevel"/>
    <w:tmpl w:val="33BC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710A80"/>
    <w:multiLevelType w:val="hybridMultilevel"/>
    <w:tmpl w:val="16EA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5079C"/>
    <w:multiLevelType w:val="hybridMultilevel"/>
    <w:tmpl w:val="62DAD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C41DD"/>
    <w:multiLevelType w:val="hybridMultilevel"/>
    <w:tmpl w:val="CCD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F77B9"/>
    <w:multiLevelType w:val="hybridMultilevel"/>
    <w:tmpl w:val="7F960312"/>
    <w:lvl w:ilvl="0" w:tplc="C714F13E">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4071580">
    <w:abstractNumId w:val="17"/>
  </w:num>
  <w:num w:numId="2" w16cid:durableId="2109036824">
    <w:abstractNumId w:val="3"/>
  </w:num>
  <w:num w:numId="3" w16cid:durableId="1486243051">
    <w:abstractNumId w:val="5"/>
  </w:num>
  <w:num w:numId="4" w16cid:durableId="1952319932">
    <w:abstractNumId w:val="21"/>
  </w:num>
  <w:num w:numId="5" w16cid:durableId="1425758558">
    <w:abstractNumId w:val="11"/>
  </w:num>
  <w:num w:numId="6" w16cid:durableId="196160675">
    <w:abstractNumId w:val="10"/>
  </w:num>
  <w:num w:numId="7" w16cid:durableId="1374110144">
    <w:abstractNumId w:val="6"/>
  </w:num>
  <w:num w:numId="8" w16cid:durableId="56707581">
    <w:abstractNumId w:val="20"/>
  </w:num>
  <w:num w:numId="9" w16cid:durableId="40596331">
    <w:abstractNumId w:val="19"/>
  </w:num>
  <w:num w:numId="10" w16cid:durableId="1995135074">
    <w:abstractNumId w:val="8"/>
  </w:num>
  <w:num w:numId="11" w16cid:durableId="777333617">
    <w:abstractNumId w:val="26"/>
  </w:num>
  <w:num w:numId="12" w16cid:durableId="140852063">
    <w:abstractNumId w:val="24"/>
  </w:num>
  <w:num w:numId="13" w16cid:durableId="215162015">
    <w:abstractNumId w:val="0"/>
  </w:num>
  <w:num w:numId="14" w16cid:durableId="7563193">
    <w:abstractNumId w:val="4"/>
  </w:num>
  <w:num w:numId="15" w16cid:durableId="754089216">
    <w:abstractNumId w:val="15"/>
  </w:num>
  <w:num w:numId="16" w16cid:durableId="1682512668">
    <w:abstractNumId w:val="4"/>
  </w:num>
  <w:num w:numId="17" w16cid:durableId="837696276">
    <w:abstractNumId w:val="13"/>
  </w:num>
  <w:num w:numId="18" w16cid:durableId="1674264085">
    <w:abstractNumId w:val="25"/>
  </w:num>
  <w:num w:numId="19" w16cid:durableId="1561018650">
    <w:abstractNumId w:val="9"/>
  </w:num>
  <w:num w:numId="20" w16cid:durableId="1297638222">
    <w:abstractNumId w:val="12"/>
  </w:num>
  <w:num w:numId="21" w16cid:durableId="865099617">
    <w:abstractNumId w:val="1"/>
  </w:num>
  <w:num w:numId="22" w16cid:durableId="2016180156">
    <w:abstractNumId w:val="2"/>
  </w:num>
  <w:num w:numId="23" w16cid:durableId="1568421976">
    <w:abstractNumId w:val="14"/>
  </w:num>
  <w:num w:numId="24" w16cid:durableId="717432191">
    <w:abstractNumId w:val="18"/>
  </w:num>
  <w:num w:numId="25" w16cid:durableId="2113237752">
    <w:abstractNumId w:val="23"/>
  </w:num>
  <w:num w:numId="26" w16cid:durableId="160780671">
    <w:abstractNumId w:val="16"/>
  </w:num>
  <w:num w:numId="27" w16cid:durableId="1416393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5216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CBD"/>
    <w:rsid w:val="00006D0B"/>
    <w:rsid w:val="00011CE8"/>
    <w:rsid w:val="00014D9F"/>
    <w:rsid w:val="000247C8"/>
    <w:rsid w:val="00034FD5"/>
    <w:rsid w:val="00036C45"/>
    <w:rsid w:val="000550FD"/>
    <w:rsid w:val="000670CE"/>
    <w:rsid w:val="000707F4"/>
    <w:rsid w:val="00072A63"/>
    <w:rsid w:val="0007525D"/>
    <w:rsid w:val="000877FD"/>
    <w:rsid w:val="00087F9A"/>
    <w:rsid w:val="00090D5F"/>
    <w:rsid w:val="00093180"/>
    <w:rsid w:val="000931A3"/>
    <w:rsid w:val="00094F8E"/>
    <w:rsid w:val="000A60BB"/>
    <w:rsid w:val="000B6716"/>
    <w:rsid w:val="000D11FD"/>
    <w:rsid w:val="000E1A9C"/>
    <w:rsid w:val="000E3277"/>
    <w:rsid w:val="000E67E9"/>
    <w:rsid w:val="000E7AF1"/>
    <w:rsid w:val="000F5C8E"/>
    <w:rsid w:val="00103E40"/>
    <w:rsid w:val="0012225C"/>
    <w:rsid w:val="00126540"/>
    <w:rsid w:val="00131D8A"/>
    <w:rsid w:val="00151E1F"/>
    <w:rsid w:val="001522DB"/>
    <w:rsid w:val="00166611"/>
    <w:rsid w:val="001670B0"/>
    <w:rsid w:val="001717C9"/>
    <w:rsid w:val="00184F13"/>
    <w:rsid w:val="001877FF"/>
    <w:rsid w:val="0019332D"/>
    <w:rsid w:val="001979B0"/>
    <w:rsid w:val="001A7631"/>
    <w:rsid w:val="001C0D11"/>
    <w:rsid w:val="001C46F6"/>
    <w:rsid w:val="001D059A"/>
    <w:rsid w:val="001D54FA"/>
    <w:rsid w:val="001F19C9"/>
    <w:rsid w:val="001F1C6B"/>
    <w:rsid w:val="001F29A7"/>
    <w:rsid w:val="001F53EF"/>
    <w:rsid w:val="00223D87"/>
    <w:rsid w:val="002301CC"/>
    <w:rsid w:val="002304B3"/>
    <w:rsid w:val="00236743"/>
    <w:rsid w:val="0024021C"/>
    <w:rsid w:val="00247EFE"/>
    <w:rsid w:val="002518AF"/>
    <w:rsid w:val="002542DD"/>
    <w:rsid w:val="0026100D"/>
    <w:rsid w:val="00263FF3"/>
    <w:rsid w:val="0027290E"/>
    <w:rsid w:val="00273BAA"/>
    <w:rsid w:val="00276567"/>
    <w:rsid w:val="002820F9"/>
    <w:rsid w:val="00296316"/>
    <w:rsid w:val="00297696"/>
    <w:rsid w:val="002A0357"/>
    <w:rsid w:val="002A612F"/>
    <w:rsid w:val="002B5598"/>
    <w:rsid w:val="002B5652"/>
    <w:rsid w:val="002B79DC"/>
    <w:rsid w:val="002C1EE0"/>
    <w:rsid w:val="002C5C9D"/>
    <w:rsid w:val="002D1B5D"/>
    <w:rsid w:val="002F0D0D"/>
    <w:rsid w:val="002F67B2"/>
    <w:rsid w:val="00300487"/>
    <w:rsid w:val="00307FF7"/>
    <w:rsid w:val="00312440"/>
    <w:rsid w:val="00323801"/>
    <w:rsid w:val="00326320"/>
    <w:rsid w:val="00340A60"/>
    <w:rsid w:val="003410C1"/>
    <w:rsid w:val="003431D0"/>
    <w:rsid w:val="0034488F"/>
    <w:rsid w:val="00347A12"/>
    <w:rsid w:val="00351FF4"/>
    <w:rsid w:val="0037234A"/>
    <w:rsid w:val="0037643A"/>
    <w:rsid w:val="00382E49"/>
    <w:rsid w:val="00383718"/>
    <w:rsid w:val="00385487"/>
    <w:rsid w:val="00386C11"/>
    <w:rsid w:val="003B0807"/>
    <w:rsid w:val="003B555D"/>
    <w:rsid w:val="003C395C"/>
    <w:rsid w:val="003F0216"/>
    <w:rsid w:val="003F0C59"/>
    <w:rsid w:val="003F647B"/>
    <w:rsid w:val="00422658"/>
    <w:rsid w:val="00422C93"/>
    <w:rsid w:val="00432CF7"/>
    <w:rsid w:val="00433F40"/>
    <w:rsid w:val="0043714D"/>
    <w:rsid w:val="0045461D"/>
    <w:rsid w:val="00454988"/>
    <w:rsid w:val="00462438"/>
    <w:rsid w:val="00462E23"/>
    <w:rsid w:val="00490FE5"/>
    <w:rsid w:val="004969A8"/>
    <w:rsid w:val="004A2999"/>
    <w:rsid w:val="004B085A"/>
    <w:rsid w:val="004B14F2"/>
    <w:rsid w:val="004B71DA"/>
    <w:rsid w:val="004C2A35"/>
    <w:rsid w:val="004C30D8"/>
    <w:rsid w:val="004C401C"/>
    <w:rsid w:val="004D20B0"/>
    <w:rsid w:val="004D7068"/>
    <w:rsid w:val="004E2812"/>
    <w:rsid w:val="004E381B"/>
    <w:rsid w:val="004F6F3A"/>
    <w:rsid w:val="00506694"/>
    <w:rsid w:val="00523531"/>
    <w:rsid w:val="005267FD"/>
    <w:rsid w:val="0052692F"/>
    <w:rsid w:val="00543BBD"/>
    <w:rsid w:val="00553040"/>
    <w:rsid w:val="0055652E"/>
    <w:rsid w:val="00561D3D"/>
    <w:rsid w:val="005709AB"/>
    <w:rsid w:val="00577A1E"/>
    <w:rsid w:val="00581DD3"/>
    <w:rsid w:val="00583D92"/>
    <w:rsid w:val="00585390"/>
    <w:rsid w:val="00585D5A"/>
    <w:rsid w:val="005A3E49"/>
    <w:rsid w:val="005A73EE"/>
    <w:rsid w:val="005B6014"/>
    <w:rsid w:val="005B64B2"/>
    <w:rsid w:val="005C63D3"/>
    <w:rsid w:val="005E10E3"/>
    <w:rsid w:val="005F088B"/>
    <w:rsid w:val="0061386A"/>
    <w:rsid w:val="00617920"/>
    <w:rsid w:val="00630F15"/>
    <w:rsid w:val="00642601"/>
    <w:rsid w:val="00645B63"/>
    <w:rsid w:val="0064770F"/>
    <w:rsid w:val="0065043D"/>
    <w:rsid w:val="00651C1C"/>
    <w:rsid w:val="0065396E"/>
    <w:rsid w:val="0065590B"/>
    <w:rsid w:val="00664E75"/>
    <w:rsid w:val="006726B5"/>
    <w:rsid w:val="00673DA6"/>
    <w:rsid w:val="0067479B"/>
    <w:rsid w:val="00686AB3"/>
    <w:rsid w:val="00690D08"/>
    <w:rsid w:val="006A3801"/>
    <w:rsid w:val="006A71C9"/>
    <w:rsid w:val="006B48C8"/>
    <w:rsid w:val="006E0C09"/>
    <w:rsid w:val="006E2C5E"/>
    <w:rsid w:val="006E60DB"/>
    <w:rsid w:val="007245A7"/>
    <w:rsid w:val="0075265E"/>
    <w:rsid w:val="007717B0"/>
    <w:rsid w:val="00776A2C"/>
    <w:rsid w:val="007849EC"/>
    <w:rsid w:val="00796AA6"/>
    <w:rsid w:val="0079720B"/>
    <w:rsid w:val="007A0438"/>
    <w:rsid w:val="007A249A"/>
    <w:rsid w:val="007A442B"/>
    <w:rsid w:val="007B3B7F"/>
    <w:rsid w:val="007C240C"/>
    <w:rsid w:val="007C624E"/>
    <w:rsid w:val="007D2245"/>
    <w:rsid w:val="007F7882"/>
    <w:rsid w:val="008150C3"/>
    <w:rsid w:val="00826ADA"/>
    <w:rsid w:val="0082724E"/>
    <w:rsid w:val="008316F0"/>
    <w:rsid w:val="0083571E"/>
    <w:rsid w:val="00851B52"/>
    <w:rsid w:val="00857354"/>
    <w:rsid w:val="00863CFF"/>
    <w:rsid w:val="0087466F"/>
    <w:rsid w:val="00874E1C"/>
    <w:rsid w:val="00883990"/>
    <w:rsid w:val="00884A74"/>
    <w:rsid w:val="00887009"/>
    <w:rsid w:val="0089429D"/>
    <w:rsid w:val="008A07DB"/>
    <w:rsid w:val="008A60E9"/>
    <w:rsid w:val="008B1858"/>
    <w:rsid w:val="008C3821"/>
    <w:rsid w:val="008E339F"/>
    <w:rsid w:val="008F6756"/>
    <w:rsid w:val="00900B1F"/>
    <w:rsid w:val="00900FB1"/>
    <w:rsid w:val="009036CB"/>
    <w:rsid w:val="00934F62"/>
    <w:rsid w:val="009427BF"/>
    <w:rsid w:val="00954B89"/>
    <w:rsid w:val="00957A6C"/>
    <w:rsid w:val="00962C6E"/>
    <w:rsid w:val="009635DD"/>
    <w:rsid w:val="00963901"/>
    <w:rsid w:val="00964699"/>
    <w:rsid w:val="00980ADE"/>
    <w:rsid w:val="0099048C"/>
    <w:rsid w:val="009C2C10"/>
    <w:rsid w:val="009D1D05"/>
    <w:rsid w:val="009D3567"/>
    <w:rsid w:val="009D6887"/>
    <w:rsid w:val="009E227E"/>
    <w:rsid w:val="009E7C7B"/>
    <w:rsid w:val="009F712C"/>
    <w:rsid w:val="00A01E3E"/>
    <w:rsid w:val="00A07C9F"/>
    <w:rsid w:val="00A210AD"/>
    <w:rsid w:val="00A24D84"/>
    <w:rsid w:val="00A27586"/>
    <w:rsid w:val="00A3111A"/>
    <w:rsid w:val="00A31660"/>
    <w:rsid w:val="00A4098F"/>
    <w:rsid w:val="00A441A3"/>
    <w:rsid w:val="00A50F1B"/>
    <w:rsid w:val="00A84F3D"/>
    <w:rsid w:val="00A93C08"/>
    <w:rsid w:val="00AC0979"/>
    <w:rsid w:val="00AC182B"/>
    <w:rsid w:val="00AD1476"/>
    <w:rsid w:val="00AD3374"/>
    <w:rsid w:val="00AD7F7C"/>
    <w:rsid w:val="00AE00D1"/>
    <w:rsid w:val="00AE0673"/>
    <w:rsid w:val="00AE11DC"/>
    <w:rsid w:val="00AF2A93"/>
    <w:rsid w:val="00AF3022"/>
    <w:rsid w:val="00AF7687"/>
    <w:rsid w:val="00B008B5"/>
    <w:rsid w:val="00B00BC6"/>
    <w:rsid w:val="00B01C1D"/>
    <w:rsid w:val="00B06E61"/>
    <w:rsid w:val="00B11269"/>
    <w:rsid w:val="00B12BE4"/>
    <w:rsid w:val="00B170C5"/>
    <w:rsid w:val="00B2535E"/>
    <w:rsid w:val="00B2798F"/>
    <w:rsid w:val="00B42FF0"/>
    <w:rsid w:val="00B445F6"/>
    <w:rsid w:val="00B55453"/>
    <w:rsid w:val="00B70A7B"/>
    <w:rsid w:val="00B71484"/>
    <w:rsid w:val="00B859AB"/>
    <w:rsid w:val="00B96636"/>
    <w:rsid w:val="00BC588D"/>
    <w:rsid w:val="00BD47A5"/>
    <w:rsid w:val="00BD77E2"/>
    <w:rsid w:val="00BE39A7"/>
    <w:rsid w:val="00BE5761"/>
    <w:rsid w:val="00BE6C73"/>
    <w:rsid w:val="00BF6BCB"/>
    <w:rsid w:val="00C1575A"/>
    <w:rsid w:val="00C17B19"/>
    <w:rsid w:val="00C23D71"/>
    <w:rsid w:val="00C24DCE"/>
    <w:rsid w:val="00C30DDE"/>
    <w:rsid w:val="00C61805"/>
    <w:rsid w:val="00C654E9"/>
    <w:rsid w:val="00C70EC9"/>
    <w:rsid w:val="00C92AD4"/>
    <w:rsid w:val="00C94195"/>
    <w:rsid w:val="00C97D31"/>
    <w:rsid w:val="00CA6AD7"/>
    <w:rsid w:val="00CD7B5B"/>
    <w:rsid w:val="00CE4137"/>
    <w:rsid w:val="00CE5E8D"/>
    <w:rsid w:val="00CF2F75"/>
    <w:rsid w:val="00D3090C"/>
    <w:rsid w:val="00D464A9"/>
    <w:rsid w:val="00D541F7"/>
    <w:rsid w:val="00D54A2E"/>
    <w:rsid w:val="00D60A1B"/>
    <w:rsid w:val="00D65B6D"/>
    <w:rsid w:val="00D715B8"/>
    <w:rsid w:val="00D731D9"/>
    <w:rsid w:val="00DA1BB9"/>
    <w:rsid w:val="00DA65C6"/>
    <w:rsid w:val="00DB1634"/>
    <w:rsid w:val="00DC6017"/>
    <w:rsid w:val="00DC6568"/>
    <w:rsid w:val="00DE3F4C"/>
    <w:rsid w:val="00DF6EBA"/>
    <w:rsid w:val="00DF6FF5"/>
    <w:rsid w:val="00E101F0"/>
    <w:rsid w:val="00E501F8"/>
    <w:rsid w:val="00E64F64"/>
    <w:rsid w:val="00E97210"/>
    <w:rsid w:val="00EA1281"/>
    <w:rsid w:val="00EB1ECC"/>
    <w:rsid w:val="00EC407F"/>
    <w:rsid w:val="00EC40BA"/>
    <w:rsid w:val="00EE0E0D"/>
    <w:rsid w:val="00EF5800"/>
    <w:rsid w:val="00F000F7"/>
    <w:rsid w:val="00F047A4"/>
    <w:rsid w:val="00F118D6"/>
    <w:rsid w:val="00F137A9"/>
    <w:rsid w:val="00F21169"/>
    <w:rsid w:val="00F21389"/>
    <w:rsid w:val="00F26350"/>
    <w:rsid w:val="00F32DA8"/>
    <w:rsid w:val="00F33052"/>
    <w:rsid w:val="00F42CCB"/>
    <w:rsid w:val="00F44930"/>
    <w:rsid w:val="00F46C05"/>
    <w:rsid w:val="00F528AE"/>
    <w:rsid w:val="00F575DE"/>
    <w:rsid w:val="00F620DC"/>
    <w:rsid w:val="00F63630"/>
    <w:rsid w:val="00F672EE"/>
    <w:rsid w:val="00F72550"/>
    <w:rsid w:val="00F871B1"/>
    <w:rsid w:val="00FB3362"/>
    <w:rsid w:val="00FB4137"/>
    <w:rsid w:val="00FC3D4D"/>
    <w:rsid w:val="00FE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4B1B"/>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67"/>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table" w:styleId="TableGrid">
    <w:name w:val="Table Grid"/>
    <w:basedOn w:val="TableNormal"/>
    <w:uiPriority w:val="59"/>
    <w:rsid w:val="00B5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9F"/>
  </w:style>
  <w:style w:type="paragraph" w:styleId="Revision">
    <w:name w:val="Revision"/>
    <w:hidden/>
    <w:uiPriority w:val="99"/>
    <w:semiHidden/>
    <w:rsid w:val="008E3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04559149">
      <w:bodyDiv w:val="1"/>
      <w:marLeft w:val="0"/>
      <w:marRight w:val="0"/>
      <w:marTop w:val="0"/>
      <w:marBottom w:val="0"/>
      <w:divBdr>
        <w:top w:val="none" w:sz="0" w:space="0" w:color="auto"/>
        <w:left w:val="none" w:sz="0" w:space="0" w:color="auto"/>
        <w:bottom w:val="none" w:sz="0" w:space="0" w:color="auto"/>
        <w:right w:val="none" w:sz="0" w:space="0" w:color="auto"/>
      </w:divBdr>
    </w:div>
    <w:div w:id="467478762">
      <w:bodyDiv w:val="1"/>
      <w:marLeft w:val="0"/>
      <w:marRight w:val="0"/>
      <w:marTop w:val="0"/>
      <w:marBottom w:val="0"/>
      <w:divBdr>
        <w:top w:val="none" w:sz="0" w:space="0" w:color="auto"/>
        <w:left w:val="none" w:sz="0" w:space="0" w:color="auto"/>
        <w:bottom w:val="none" w:sz="0" w:space="0" w:color="auto"/>
        <w:right w:val="none" w:sz="0" w:space="0" w:color="auto"/>
      </w:divBdr>
    </w:div>
    <w:div w:id="481040418">
      <w:bodyDiv w:val="1"/>
      <w:marLeft w:val="0"/>
      <w:marRight w:val="0"/>
      <w:marTop w:val="0"/>
      <w:marBottom w:val="0"/>
      <w:divBdr>
        <w:top w:val="none" w:sz="0" w:space="0" w:color="auto"/>
        <w:left w:val="none" w:sz="0" w:space="0" w:color="auto"/>
        <w:bottom w:val="none" w:sz="0" w:space="0" w:color="auto"/>
        <w:right w:val="none" w:sz="0" w:space="0" w:color="auto"/>
      </w:divBdr>
    </w:div>
    <w:div w:id="12146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Wierzbicki</dc:creator>
  <cp:lastModifiedBy>Colleen Wierzbicki</cp:lastModifiedBy>
  <cp:revision>5</cp:revision>
  <cp:lastPrinted>2022-04-18T14:06:00Z</cp:lastPrinted>
  <dcterms:created xsi:type="dcterms:W3CDTF">2022-06-08T18:21:00Z</dcterms:created>
  <dcterms:modified xsi:type="dcterms:W3CDTF">2022-09-22T15:19:00Z</dcterms:modified>
</cp:coreProperties>
</file>